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C5" w:rsidRPr="00C16CE0" w:rsidRDefault="003B7EC5" w:rsidP="003B7EC5">
      <w:pPr>
        <w:jc w:val="both"/>
        <w:rPr>
          <w:rFonts w:ascii="Arial Black" w:hAnsi="Arial Black"/>
          <w:sz w:val="10"/>
          <w:szCs w:val="10"/>
        </w:rPr>
      </w:pPr>
    </w:p>
    <w:p w:rsidR="003B7EC5" w:rsidRPr="00A74077" w:rsidRDefault="003B7EC5" w:rsidP="003B7EC5">
      <w:pPr>
        <w:jc w:val="center"/>
        <w:rPr>
          <w:rFonts w:ascii="Arial" w:hAnsi="Arial" w:cs="Arial"/>
          <w:b/>
          <w:w w:val="150"/>
          <w:sz w:val="52"/>
          <w:szCs w:val="52"/>
          <w:u w:val="single"/>
        </w:rPr>
      </w:pPr>
      <w:r w:rsidRPr="00A74077">
        <w:rPr>
          <w:rFonts w:ascii="Arial" w:hAnsi="Arial" w:cs="Arial"/>
          <w:b/>
          <w:w w:val="150"/>
          <w:sz w:val="52"/>
          <w:szCs w:val="52"/>
          <w:u w:val="single"/>
        </w:rPr>
        <w:t>RYBÁŘSKÝ ŘÁD</w:t>
      </w:r>
    </w:p>
    <w:p w:rsidR="003B7EC5" w:rsidRDefault="00A74077" w:rsidP="003B7EC5">
      <w:pPr>
        <w:jc w:val="center"/>
        <w:rPr>
          <w:rFonts w:ascii="Arial" w:hAnsi="Arial" w:cs="Arial"/>
          <w:b/>
          <w:sz w:val="24"/>
          <w:szCs w:val="24"/>
        </w:rPr>
      </w:pPr>
      <w:r>
        <w:rPr>
          <w:rFonts w:ascii="Arial" w:hAnsi="Arial" w:cs="Arial"/>
          <w:b/>
          <w:sz w:val="24"/>
          <w:szCs w:val="24"/>
        </w:rPr>
        <w:t>pro rybník</w:t>
      </w:r>
      <w:r w:rsidR="003B7EC5" w:rsidRPr="001E4059">
        <w:rPr>
          <w:rFonts w:ascii="Arial" w:hAnsi="Arial" w:cs="Arial"/>
          <w:b/>
          <w:sz w:val="24"/>
          <w:szCs w:val="24"/>
        </w:rPr>
        <w:t xml:space="preserve"> NOVÝ STAV</w:t>
      </w:r>
      <w:r w:rsidR="00A9460A">
        <w:rPr>
          <w:rFonts w:ascii="Arial" w:hAnsi="Arial" w:cs="Arial"/>
          <w:b/>
          <w:sz w:val="24"/>
          <w:szCs w:val="24"/>
        </w:rPr>
        <w:t xml:space="preserve"> </w:t>
      </w:r>
    </w:p>
    <w:p w:rsidR="00A9460A" w:rsidRPr="001E4059" w:rsidRDefault="00A9460A" w:rsidP="003B7EC5">
      <w:pPr>
        <w:jc w:val="center"/>
        <w:rPr>
          <w:rFonts w:ascii="Arial" w:hAnsi="Arial" w:cs="Arial"/>
          <w:b/>
          <w:sz w:val="24"/>
          <w:szCs w:val="24"/>
        </w:rPr>
      </w:pPr>
    </w:p>
    <w:p w:rsidR="003B7EC5" w:rsidRPr="001E4059" w:rsidRDefault="00A74077" w:rsidP="003B7EC5">
      <w:pPr>
        <w:pBdr>
          <w:top w:val="single" w:sz="8" w:space="1" w:color="000000"/>
          <w:left w:val="single" w:sz="8" w:space="0" w:color="000000"/>
          <w:bottom w:val="single" w:sz="8" w:space="1" w:color="000000"/>
          <w:right w:val="single" w:sz="8" w:space="0" w:color="000000"/>
        </w:pBdr>
        <w:jc w:val="center"/>
        <w:rPr>
          <w:rFonts w:ascii="Arial" w:hAnsi="Arial" w:cs="Arial"/>
          <w:sz w:val="24"/>
          <w:szCs w:val="24"/>
        </w:rPr>
      </w:pPr>
      <w:r>
        <w:rPr>
          <w:rFonts w:ascii="Arial" w:hAnsi="Arial" w:cs="Arial"/>
          <w:sz w:val="24"/>
          <w:szCs w:val="24"/>
        </w:rPr>
        <w:t xml:space="preserve">NOVÝ STAV </w:t>
      </w:r>
      <w:r w:rsidR="003B7EC5" w:rsidRPr="001E4059">
        <w:rPr>
          <w:rFonts w:ascii="Arial" w:hAnsi="Arial" w:cs="Arial"/>
          <w:sz w:val="24"/>
          <w:szCs w:val="24"/>
        </w:rPr>
        <w:t>není součásti ČRS, pro</w:t>
      </w:r>
      <w:r>
        <w:rPr>
          <w:rFonts w:ascii="Arial" w:hAnsi="Arial" w:cs="Arial"/>
          <w:sz w:val="24"/>
          <w:szCs w:val="24"/>
        </w:rPr>
        <w:t>to povolenka ČRS pro tento rybník</w:t>
      </w:r>
      <w:r w:rsidR="003B7EC5" w:rsidRPr="001E4059">
        <w:rPr>
          <w:rFonts w:ascii="Arial" w:hAnsi="Arial" w:cs="Arial"/>
          <w:sz w:val="24"/>
          <w:szCs w:val="24"/>
        </w:rPr>
        <w:t xml:space="preserve"> neplatí</w:t>
      </w:r>
    </w:p>
    <w:p w:rsidR="00A9460A" w:rsidRDefault="00A9460A" w:rsidP="003B7EC5">
      <w:pPr>
        <w:jc w:val="center"/>
        <w:rPr>
          <w:rFonts w:ascii="Arial" w:hAnsi="Arial" w:cs="Arial"/>
          <w:sz w:val="24"/>
          <w:szCs w:val="24"/>
        </w:rPr>
      </w:pPr>
    </w:p>
    <w:p w:rsidR="003B7EC5" w:rsidRDefault="007C63E6" w:rsidP="003B7EC5">
      <w:pPr>
        <w:jc w:val="center"/>
        <w:rPr>
          <w:rFonts w:ascii="Arial" w:hAnsi="Arial" w:cs="Arial"/>
          <w:sz w:val="24"/>
          <w:szCs w:val="24"/>
        </w:rPr>
      </w:pPr>
      <w:r>
        <w:rPr>
          <w:rFonts w:ascii="Arial" w:hAnsi="Arial" w:cs="Arial"/>
          <w:sz w:val="24"/>
          <w:szCs w:val="24"/>
        </w:rPr>
        <w:t>platný od 1. ledna 2025</w:t>
      </w:r>
      <w:r w:rsidR="00E62DE7">
        <w:rPr>
          <w:rFonts w:ascii="Arial" w:hAnsi="Arial" w:cs="Arial"/>
          <w:sz w:val="24"/>
          <w:szCs w:val="24"/>
        </w:rPr>
        <w:t xml:space="preserve"> </w:t>
      </w:r>
      <w:r w:rsidR="003B7EC5" w:rsidRPr="001E4059">
        <w:rPr>
          <w:rFonts w:ascii="Arial" w:hAnsi="Arial" w:cs="Arial"/>
          <w:sz w:val="24"/>
          <w:szCs w:val="24"/>
        </w:rPr>
        <w:t>do odvolání</w:t>
      </w:r>
    </w:p>
    <w:p w:rsidR="008F0B99" w:rsidRDefault="008F0B99" w:rsidP="003B7EC5">
      <w:pPr>
        <w:jc w:val="center"/>
        <w:rPr>
          <w:rFonts w:ascii="Arial" w:hAnsi="Arial" w:cs="Arial"/>
          <w:sz w:val="24"/>
          <w:szCs w:val="24"/>
        </w:rPr>
      </w:pPr>
    </w:p>
    <w:p w:rsidR="001B1E60" w:rsidRDefault="00DE5D7E" w:rsidP="00DE5D7E">
      <w:pPr>
        <w:rPr>
          <w:rFonts w:ascii="Arial" w:hAnsi="Arial" w:cs="Arial"/>
          <w:sz w:val="24"/>
          <w:szCs w:val="24"/>
        </w:rPr>
      </w:pPr>
      <w:r>
        <w:rPr>
          <w:rFonts w:ascii="Arial" w:hAnsi="Arial" w:cs="Arial"/>
          <w:b/>
          <w:sz w:val="24"/>
          <w:szCs w:val="24"/>
        </w:rPr>
        <w:t xml:space="preserve">PRODEJ POVOLENEK: </w:t>
      </w:r>
      <w:r>
        <w:rPr>
          <w:rFonts w:ascii="Arial" w:hAnsi="Arial" w:cs="Arial"/>
          <w:sz w:val="24"/>
          <w:szCs w:val="24"/>
        </w:rPr>
        <w:t>Rybář si může povolenku zakoupit v provozovně Rybářství Rych</w:t>
      </w:r>
      <w:r w:rsidR="001B1E60">
        <w:rPr>
          <w:rFonts w:ascii="Arial" w:hAnsi="Arial" w:cs="Arial"/>
          <w:sz w:val="24"/>
          <w:szCs w:val="24"/>
        </w:rPr>
        <w:t>vald nebo u</w:t>
      </w:r>
      <w:r>
        <w:rPr>
          <w:rFonts w:ascii="Arial" w:hAnsi="Arial" w:cs="Arial"/>
          <w:sz w:val="24"/>
          <w:szCs w:val="24"/>
        </w:rPr>
        <w:t xml:space="preserve"> smluvních prodejců. </w:t>
      </w:r>
    </w:p>
    <w:p w:rsidR="00DE5D7E" w:rsidRPr="00DE5D7E" w:rsidRDefault="00DE5D7E" w:rsidP="00DE5D7E">
      <w:pPr>
        <w:rPr>
          <w:rFonts w:ascii="Arial" w:hAnsi="Arial" w:cs="Arial"/>
          <w:sz w:val="24"/>
          <w:szCs w:val="24"/>
        </w:rPr>
      </w:pPr>
      <w:r>
        <w:rPr>
          <w:rFonts w:ascii="Arial" w:hAnsi="Arial" w:cs="Arial"/>
          <w:sz w:val="24"/>
          <w:szCs w:val="24"/>
        </w:rPr>
        <w:t xml:space="preserve">Rybář může vlastnit a využívat </w:t>
      </w:r>
      <w:r w:rsidRPr="00DE5D7E">
        <w:rPr>
          <w:rFonts w:ascii="Arial" w:hAnsi="Arial" w:cs="Arial"/>
          <w:b/>
          <w:sz w:val="24"/>
          <w:szCs w:val="24"/>
        </w:rPr>
        <w:t>pouze jednu aktivní povolenku</w:t>
      </w:r>
      <w:r w:rsidR="008F0B99">
        <w:rPr>
          <w:rFonts w:ascii="Arial" w:hAnsi="Arial" w:cs="Arial"/>
          <w:sz w:val="24"/>
          <w:szCs w:val="24"/>
        </w:rPr>
        <w:t>. Pokud limit vychytá, poté</w:t>
      </w:r>
      <w:r>
        <w:rPr>
          <w:rFonts w:ascii="Arial" w:hAnsi="Arial" w:cs="Arial"/>
          <w:sz w:val="24"/>
          <w:szCs w:val="24"/>
        </w:rPr>
        <w:t xml:space="preserve"> si může zakoupit další.</w:t>
      </w:r>
    </w:p>
    <w:p w:rsidR="003B7EC5" w:rsidRPr="001E4059" w:rsidRDefault="003B7EC5" w:rsidP="003B7EC5">
      <w:pPr>
        <w:jc w:val="both"/>
        <w:rPr>
          <w:rFonts w:ascii="Arial" w:hAnsi="Arial" w:cs="Arial"/>
          <w:b/>
          <w:sz w:val="24"/>
          <w:szCs w:val="24"/>
          <w:u w:val="single"/>
        </w:rPr>
      </w:pPr>
    </w:p>
    <w:p w:rsidR="003B7EC5" w:rsidRPr="00A9460A" w:rsidRDefault="003B7EC5" w:rsidP="003B7EC5">
      <w:pPr>
        <w:jc w:val="both"/>
        <w:rPr>
          <w:rFonts w:ascii="Arial" w:hAnsi="Arial" w:cs="Arial"/>
          <w:b/>
          <w:sz w:val="26"/>
          <w:szCs w:val="26"/>
        </w:rPr>
      </w:pPr>
      <w:r w:rsidRPr="00A9460A">
        <w:rPr>
          <w:rFonts w:ascii="Arial" w:hAnsi="Arial" w:cs="Arial"/>
          <w:b/>
          <w:sz w:val="26"/>
          <w:szCs w:val="26"/>
          <w:u w:val="single"/>
        </w:rPr>
        <w:t>1. DOBA HÁJENÍ</w:t>
      </w:r>
      <w:r w:rsidRPr="00A9460A">
        <w:rPr>
          <w:rFonts w:ascii="Arial" w:hAnsi="Arial" w:cs="Arial"/>
          <w:b/>
          <w:sz w:val="26"/>
          <w:szCs w:val="26"/>
        </w:rPr>
        <w:t>:</w:t>
      </w:r>
    </w:p>
    <w:p w:rsidR="003B7EC5" w:rsidRPr="00A74077" w:rsidRDefault="003B7EC5" w:rsidP="003B7EC5">
      <w:pPr>
        <w:jc w:val="both"/>
        <w:rPr>
          <w:rFonts w:ascii="Arial" w:hAnsi="Arial" w:cs="Arial"/>
          <w:sz w:val="26"/>
          <w:szCs w:val="26"/>
        </w:rPr>
      </w:pPr>
      <w:r w:rsidRPr="00A9460A">
        <w:rPr>
          <w:rFonts w:ascii="Arial" w:hAnsi="Arial" w:cs="Arial"/>
          <w:sz w:val="26"/>
          <w:szCs w:val="26"/>
        </w:rPr>
        <w:t xml:space="preserve">Od 1. ledna včetně do 15. června včetně jsou hájeni – </w:t>
      </w:r>
      <w:r w:rsidRPr="00A74077">
        <w:rPr>
          <w:rFonts w:ascii="Arial" w:hAnsi="Arial" w:cs="Arial"/>
          <w:sz w:val="26"/>
          <w:szCs w:val="26"/>
        </w:rPr>
        <w:t>Sumec vel</w:t>
      </w:r>
      <w:r w:rsidR="00E62DE7">
        <w:rPr>
          <w:rFonts w:ascii="Arial" w:hAnsi="Arial" w:cs="Arial"/>
          <w:sz w:val="26"/>
          <w:szCs w:val="26"/>
        </w:rPr>
        <w:t xml:space="preserve">ký, Candát </w:t>
      </w:r>
      <w:r w:rsidR="00AC081F">
        <w:rPr>
          <w:rFonts w:ascii="Arial" w:hAnsi="Arial" w:cs="Arial"/>
          <w:sz w:val="26"/>
          <w:szCs w:val="26"/>
        </w:rPr>
        <w:t>obecný, Štika obecná</w:t>
      </w:r>
      <w:r w:rsidR="00283888">
        <w:rPr>
          <w:rFonts w:ascii="Arial" w:hAnsi="Arial" w:cs="Arial"/>
          <w:sz w:val="26"/>
          <w:szCs w:val="26"/>
        </w:rPr>
        <w:t>, Okoun říční.</w:t>
      </w:r>
    </w:p>
    <w:p w:rsidR="003B7EC5" w:rsidRPr="00A9460A" w:rsidRDefault="00506150" w:rsidP="003B7EC5">
      <w:pPr>
        <w:jc w:val="both"/>
        <w:rPr>
          <w:rFonts w:ascii="Arial" w:hAnsi="Arial" w:cs="Arial"/>
          <w:sz w:val="26"/>
          <w:szCs w:val="26"/>
        </w:rPr>
      </w:pPr>
      <w:r>
        <w:rPr>
          <w:rFonts w:ascii="Arial" w:hAnsi="Arial" w:cs="Arial"/>
          <w:sz w:val="26"/>
          <w:szCs w:val="26"/>
        </w:rPr>
        <w:t>Po vysazení ryb může být</w:t>
      </w:r>
      <w:r w:rsidR="003B7EC5" w:rsidRPr="00A9460A">
        <w:rPr>
          <w:rFonts w:ascii="Arial" w:hAnsi="Arial" w:cs="Arial"/>
          <w:sz w:val="26"/>
          <w:szCs w:val="26"/>
        </w:rPr>
        <w:t xml:space="preserve"> celý revír hájen (doba háj</w:t>
      </w:r>
      <w:r w:rsidR="00E62DE7">
        <w:rPr>
          <w:rFonts w:ascii="Arial" w:hAnsi="Arial" w:cs="Arial"/>
          <w:sz w:val="26"/>
          <w:szCs w:val="26"/>
        </w:rPr>
        <w:t xml:space="preserve">ení bude upřesněna na tabulích, </w:t>
      </w:r>
      <w:r w:rsidR="003B7EC5" w:rsidRPr="00A9460A">
        <w:rPr>
          <w:rFonts w:ascii="Arial" w:hAnsi="Arial" w:cs="Arial"/>
          <w:sz w:val="26"/>
          <w:szCs w:val="26"/>
        </w:rPr>
        <w:t>vývěskách</w:t>
      </w:r>
      <w:r w:rsidR="00E62DE7">
        <w:rPr>
          <w:rFonts w:ascii="Arial" w:hAnsi="Arial" w:cs="Arial"/>
          <w:sz w:val="26"/>
          <w:szCs w:val="26"/>
        </w:rPr>
        <w:t xml:space="preserve"> a na internetových stránkách)</w:t>
      </w:r>
      <w:r w:rsidR="003B7EC5" w:rsidRPr="00A9460A">
        <w:rPr>
          <w:rFonts w:ascii="Arial" w:hAnsi="Arial" w:cs="Arial"/>
          <w:sz w:val="26"/>
          <w:szCs w:val="26"/>
        </w:rPr>
        <w:t xml:space="preserve"> </w:t>
      </w:r>
    </w:p>
    <w:p w:rsidR="003B7EC5" w:rsidRPr="00A9460A" w:rsidRDefault="003B7EC5" w:rsidP="003B7EC5">
      <w:pPr>
        <w:jc w:val="both"/>
        <w:rPr>
          <w:rFonts w:ascii="Arial" w:hAnsi="Arial" w:cs="Arial"/>
          <w:sz w:val="26"/>
          <w:szCs w:val="26"/>
        </w:rPr>
      </w:pPr>
    </w:p>
    <w:p w:rsidR="003B7EC5" w:rsidRPr="00A9460A" w:rsidRDefault="003B7EC5" w:rsidP="003B7EC5">
      <w:pPr>
        <w:pStyle w:val="Zkladntext"/>
        <w:rPr>
          <w:rFonts w:ascii="Arial" w:hAnsi="Arial" w:cs="Arial"/>
          <w:b/>
          <w:sz w:val="26"/>
          <w:szCs w:val="26"/>
          <w:u w:val="single"/>
        </w:rPr>
      </w:pPr>
      <w:r w:rsidRPr="00A9460A">
        <w:rPr>
          <w:rFonts w:ascii="Arial" w:hAnsi="Arial" w:cs="Arial"/>
          <w:b/>
          <w:sz w:val="26"/>
          <w:szCs w:val="26"/>
          <w:u w:val="single"/>
        </w:rPr>
        <w:t>2. CEL</w:t>
      </w:r>
      <w:r w:rsidR="00506150">
        <w:rPr>
          <w:rFonts w:ascii="Arial" w:hAnsi="Arial" w:cs="Arial"/>
          <w:b/>
          <w:sz w:val="26"/>
          <w:szCs w:val="26"/>
          <w:u w:val="single"/>
        </w:rPr>
        <w:t>OROČNÍ HÁJENÍ VODNÍCH ŽIVOČICHŮ A RYB:</w:t>
      </w:r>
    </w:p>
    <w:p w:rsidR="003B7EC5" w:rsidRPr="00A9460A" w:rsidRDefault="003B7EC5" w:rsidP="003B7EC5">
      <w:pPr>
        <w:jc w:val="both"/>
        <w:rPr>
          <w:rFonts w:ascii="Arial" w:hAnsi="Arial" w:cs="Arial"/>
          <w:sz w:val="26"/>
          <w:szCs w:val="26"/>
        </w:rPr>
      </w:pPr>
      <w:r w:rsidRPr="00A9460A">
        <w:rPr>
          <w:rFonts w:ascii="Arial" w:hAnsi="Arial" w:cs="Arial"/>
          <w:sz w:val="26"/>
          <w:szCs w:val="26"/>
        </w:rPr>
        <w:t>Obojživelníci, raci, š</w:t>
      </w:r>
      <w:r w:rsidR="001B1E60">
        <w:rPr>
          <w:rFonts w:ascii="Arial" w:hAnsi="Arial" w:cs="Arial"/>
          <w:sz w:val="26"/>
          <w:szCs w:val="26"/>
        </w:rPr>
        <w:t>keble, žáby.</w:t>
      </w:r>
    </w:p>
    <w:p w:rsidR="003B7EC5" w:rsidRPr="00A9460A" w:rsidRDefault="003B7EC5" w:rsidP="003B7EC5">
      <w:pPr>
        <w:jc w:val="both"/>
        <w:rPr>
          <w:rFonts w:ascii="Arial" w:hAnsi="Arial" w:cs="Arial"/>
          <w:sz w:val="26"/>
          <w:szCs w:val="26"/>
        </w:rPr>
      </w:pPr>
    </w:p>
    <w:p w:rsidR="003B7EC5" w:rsidRPr="00A9460A" w:rsidRDefault="00506150" w:rsidP="003B7EC5">
      <w:pPr>
        <w:pStyle w:val="Zkladntext"/>
        <w:rPr>
          <w:rFonts w:ascii="Arial" w:hAnsi="Arial" w:cs="Arial"/>
          <w:b/>
          <w:sz w:val="26"/>
          <w:szCs w:val="26"/>
          <w:u w:val="single"/>
        </w:rPr>
      </w:pPr>
      <w:r>
        <w:rPr>
          <w:rFonts w:ascii="Arial" w:hAnsi="Arial" w:cs="Arial"/>
          <w:b/>
          <w:sz w:val="26"/>
          <w:szCs w:val="26"/>
          <w:u w:val="single"/>
        </w:rPr>
        <w:t>3. LOVNÉ MÍRY</w:t>
      </w:r>
      <w:r w:rsidR="00DE5D7E">
        <w:rPr>
          <w:rFonts w:ascii="Arial" w:hAnsi="Arial" w:cs="Arial"/>
          <w:b/>
          <w:sz w:val="26"/>
          <w:szCs w:val="26"/>
          <w:u w:val="single"/>
        </w:rPr>
        <w:t xml:space="preserve"> UŠLECHTILÝCH </w:t>
      </w:r>
      <w:r w:rsidR="003B7EC5" w:rsidRPr="00A9460A">
        <w:rPr>
          <w:rFonts w:ascii="Arial" w:hAnsi="Arial" w:cs="Arial"/>
          <w:b/>
          <w:sz w:val="26"/>
          <w:szCs w:val="26"/>
          <w:u w:val="single"/>
        </w:rPr>
        <w:t>RYB:</w:t>
      </w:r>
    </w:p>
    <w:p w:rsidR="003B7EC5" w:rsidRPr="00A9460A" w:rsidRDefault="003B7EC5" w:rsidP="003B7EC5">
      <w:pPr>
        <w:ind w:right="57"/>
        <w:jc w:val="both"/>
        <w:rPr>
          <w:rFonts w:ascii="Arial" w:hAnsi="Arial" w:cs="Arial"/>
          <w:b/>
          <w:sz w:val="26"/>
          <w:szCs w:val="26"/>
        </w:rPr>
      </w:pPr>
      <w:r w:rsidRPr="00A9460A">
        <w:rPr>
          <w:rFonts w:ascii="Arial" w:hAnsi="Arial" w:cs="Arial"/>
          <w:b/>
          <w:i/>
          <w:sz w:val="26"/>
          <w:szCs w:val="26"/>
        </w:rPr>
        <w:t xml:space="preserve">RYBY SE STANOVENOU DÉLKOU, KTERÉ RYBÁŘ </w:t>
      </w:r>
      <w:r w:rsidRPr="00C86ADE">
        <w:rPr>
          <w:rFonts w:ascii="Arial" w:hAnsi="Arial" w:cs="Arial"/>
          <w:b/>
          <w:i/>
          <w:sz w:val="26"/>
          <w:szCs w:val="26"/>
          <w:u w:val="single"/>
        </w:rPr>
        <w:t>MUSÍ</w:t>
      </w:r>
      <w:r w:rsidR="00AC081F">
        <w:rPr>
          <w:rFonts w:ascii="Arial" w:hAnsi="Arial" w:cs="Arial"/>
          <w:b/>
          <w:i/>
          <w:sz w:val="26"/>
          <w:szCs w:val="26"/>
          <w:u w:val="single"/>
        </w:rPr>
        <w:t xml:space="preserve"> IHNED</w:t>
      </w:r>
      <w:r w:rsidRPr="00A9460A">
        <w:rPr>
          <w:rFonts w:ascii="Arial" w:hAnsi="Arial" w:cs="Arial"/>
          <w:b/>
          <w:i/>
          <w:sz w:val="26"/>
          <w:szCs w:val="26"/>
        </w:rPr>
        <w:t xml:space="preserve"> ZAPSAT PO ZASAKOVÁNÍ DO SUMÁŘE ÚLOVKŮ</w:t>
      </w:r>
      <w:r w:rsidR="00AC081F">
        <w:rPr>
          <w:rFonts w:ascii="Arial" w:hAnsi="Arial" w:cs="Arial"/>
          <w:b/>
          <w:i/>
          <w:sz w:val="26"/>
          <w:szCs w:val="26"/>
        </w:rPr>
        <w:t xml:space="preserve"> (včetně času chycení)</w:t>
      </w:r>
      <w:r w:rsidRPr="00A9460A">
        <w:rPr>
          <w:rFonts w:ascii="Arial" w:hAnsi="Arial" w:cs="Arial"/>
          <w:b/>
          <w:i/>
          <w:sz w:val="26"/>
          <w:szCs w:val="26"/>
        </w:rPr>
        <w:t xml:space="preserve"> JSOU: </w:t>
      </w:r>
      <w:r w:rsidRPr="00A9460A">
        <w:rPr>
          <w:rFonts w:ascii="Arial" w:hAnsi="Arial" w:cs="Arial"/>
          <w:b/>
          <w:sz w:val="26"/>
          <w:szCs w:val="26"/>
        </w:rPr>
        <w:t xml:space="preserve"> </w:t>
      </w:r>
    </w:p>
    <w:p w:rsidR="003B7EC5" w:rsidRPr="00A9460A" w:rsidRDefault="003B7EC5" w:rsidP="003B7EC5">
      <w:pPr>
        <w:ind w:right="-428" w:hanging="540"/>
        <w:jc w:val="both"/>
        <w:rPr>
          <w:rFonts w:ascii="Arial" w:hAnsi="Arial" w:cs="Arial"/>
          <w:sz w:val="26"/>
          <w:szCs w:val="26"/>
        </w:rPr>
      </w:pPr>
      <w:r w:rsidRPr="00A9460A">
        <w:rPr>
          <w:rFonts w:ascii="Arial" w:hAnsi="Arial" w:cs="Arial"/>
          <w:sz w:val="26"/>
          <w:szCs w:val="26"/>
        </w:rPr>
        <w:tab/>
        <w:t xml:space="preserve"> </w:t>
      </w:r>
    </w:p>
    <w:p w:rsidR="00506150" w:rsidRDefault="001C15E6" w:rsidP="003B7EC5">
      <w:pPr>
        <w:jc w:val="both"/>
        <w:rPr>
          <w:rFonts w:ascii="Arial" w:hAnsi="Arial" w:cs="Arial"/>
          <w:sz w:val="26"/>
          <w:szCs w:val="26"/>
        </w:rPr>
      </w:pPr>
      <w:r>
        <w:rPr>
          <w:rFonts w:ascii="Arial" w:hAnsi="Arial" w:cs="Arial"/>
          <w:sz w:val="26"/>
          <w:szCs w:val="26"/>
        </w:rPr>
        <w:t>Kapr obecný 50</w:t>
      </w:r>
      <w:r w:rsidR="003B7EC5" w:rsidRPr="00A9460A">
        <w:rPr>
          <w:rFonts w:ascii="Arial" w:hAnsi="Arial" w:cs="Arial"/>
          <w:sz w:val="26"/>
          <w:szCs w:val="26"/>
        </w:rPr>
        <w:t>-</w:t>
      </w:r>
      <w:smartTag w:uri="urn:schemas-microsoft-com:office:smarttags" w:element="metricconverter">
        <w:smartTagPr>
          <w:attr w:name="ProductID" w:val="65 cm"/>
        </w:smartTagPr>
        <w:r w:rsidR="003B7EC5" w:rsidRPr="00A9460A">
          <w:rPr>
            <w:rFonts w:ascii="Arial" w:hAnsi="Arial" w:cs="Arial"/>
            <w:sz w:val="26"/>
            <w:szCs w:val="26"/>
          </w:rPr>
          <w:t>65 cm</w:t>
        </w:r>
      </w:smartTag>
      <w:r w:rsidR="003B7EC5" w:rsidRPr="00A9460A">
        <w:rPr>
          <w:rFonts w:ascii="Arial" w:hAnsi="Arial" w:cs="Arial"/>
          <w:sz w:val="26"/>
          <w:szCs w:val="26"/>
        </w:rPr>
        <w:t xml:space="preserve">, Amur bílý </w:t>
      </w:r>
      <w:smartTag w:uri="urn:schemas-microsoft-com:office:smarttags" w:element="metricconverter">
        <w:smartTagPr>
          <w:attr w:name="ProductID" w:val="55 cm"/>
        </w:smartTagPr>
        <w:r w:rsidR="003B7EC5" w:rsidRPr="00A9460A">
          <w:rPr>
            <w:rFonts w:ascii="Arial" w:hAnsi="Arial" w:cs="Arial"/>
            <w:sz w:val="26"/>
            <w:szCs w:val="26"/>
          </w:rPr>
          <w:t>55 cm</w:t>
        </w:r>
      </w:smartTag>
      <w:r w:rsidR="00AC081F">
        <w:rPr>
          <w:rFonts w:ascii="Arial" w:hAnsi="Arial" w:cs="Arial"/>
          <w:sz w:val="26"/>
          <w:szCs w:val="26"/>
        </w:rPr>
        <w:t xml:space="preserve">, Candát obecný 50 </w:t>
      </w:r>
      <w:r w:rsidR="003B7EC5" w:rsidRPr="00A9460A">
        <w:rPr>
          <w:rFonts w:ascii="Arial" w:hAnsi="Arial" w:cs="Arial"/>
          <w:sz w:val="26"/>
          <w:szCs w:val="26"/>
        </w:rPr>
        <w:t>cm, Šti</w:t>
      </w:r>
      <w:r w:rsidR="00C86ADE">
        <w:rPr>
          <w:rFonts w:ascii="Arial" w:hAnsi="Arial" w:cs="Arial"/>
          <w:sz w:val="26"/>
          <w:szCs w:val="26"/>
        </w:rPr>
        <w:t>ka obecná 55</w:t>
      </w:r>
      <w:r w:rsidR="00283888">
        <w:rPr>
          <w:rFonts w:ascii="Arial" w:hAnsi="Arial" w:cs="Arial"/>
          <w:sz w:val="26"/>
          <w:szCs w:val="26"/>
        </w:rPr>
        <w:t xml:space="preserve"> cm, Sumec velký 5</w:t>
      </w:r>
      <w:r w:rsidR="001B1E60">
        <w:rPr>
          <w:rFonts w:ascii="Arial" w:hAnsi="Arial" w:cs="Arial"/>
          <w:sz w:val="26"/>
          <w:szCs w:val="26"/>
        </w:rPr>
        <w:t>0</w:t>
      </w:r>
      <w:r w:rsidR="003B7EC5" w:rsidRPr="00A9460A">
        <w:rPr>
          <w:rFonts w:ascii="Arial" w:hAnsi="Arial" w:cs="Arial"/>
          <w:sz w:val="26"/>
          <w:szCs w:val="26"/>
        </w:rPr>
        <w:t xml:space="preserve"> cm, Lín obecný 25 cm</w:t>
      </w:r>
      <w:r w:rsidR="00283888">
        <w:rPr>
          <w:rFonts w:ascii="Arial" w:hAnsi="Arial" w:cs="Arial"/>
          <w:sz w:val="26"/>
          <w:szCs w:val="26"/>
        </w:rPr>
        <w:t>, Okoun říční 3</w:t>
      </w:r>
      <w:r w:rsidR="00E62DE7">
        <w:rPr>
          <w:rFonts w:ascii="Arial" w:hAnsi="Arial" w:cs="Arial"/>
          <w:sz w:val="26"/>
          <w:szCs w:val="26"/>
        </w:rPr>
        <w:t>0 cm, Úhoř říční 50 cm.</w:t>
      </w:r>
    </w:p>
    <w:p w:rsidR="00AE1DAC" w:rsidRPr="00A9460A" w:rsidRDefault="00AE1DAC" w:rsidP="00AE1DAC">
      <w:pPr>
        <w:rPr>
          <w:rFonts w:ascii="Arial" w:hAnsi="Arial" w:cs="Arial"/>
          <w:sz w:val="26"/>
          <w:szCs w:val="26"/>
        </w:rPr>
      </w:pPr>
    </w:p>
    <w:p w:rsidR="003B7EC5" w:rsidRPr="00A9460A" w:rsidRDefault="003B7EC5" w:rsidP="003B7EC5">
      <w:pPr>
        <w:pStyle w:val="Zkladntext"/>
        <w:rPr>
          <w:rFonts w:ascii="Arial" w:hAnsi="Arial" w:cs="Arial"/>
          <w:b/>
          <w:sz w:val="26"/>
          <w:szCs w:val="26"/>
        </w:rPr>
      </w:pPr>
      <w:r w:rsidRPr="00A9460A">
        <w:rPr>
          <w:rFonts w:ascii="Arial" w:hAnsi="Arial" w:cs="Arial"/>
          <w:b/>
          <w:sz w:val="26"/>
          <w:szCs w:val="26"/>
          <w:u w:val="single"/>
        </w:rPr>
        <w:t>4. RYBY BEZ STANOVENÉ DÉLKY:</w:t>
      </w:r>
      <w:r w:rsidRPr="00A9460A">
        <w:rPr>
          <w:rFonts w:ascii="Arial" w:hAnsi="Arial" w:cs="Arial"/>
          <w:b/>
          <w:sz w:val="26"/>
          <w:szCs w:val="26"/>
        </w:rPr>
        <w:tab/>
      </w:r>
    </w:p>
    <w:p w:rsidR="003B7EC5" w:rsidRPr="00A9460A" w:rsidRDefault="003B7EC5" w:rsidP="003B7EC5">
      <w:pPr>
        <w:pStyle w:val="Zkladntext"/>
        <w:rPr>
          <w:rFonts w:ascii="Arial" w:hAnsi="Arial" w:cs="Arial"/>
          <w:sz w:val="26"/>
          <w:szCs w:val="26"/>
        </w:rPr>
      </w:pPr>
      <w:r w:rsidRPr="00A9460A">
        <w:rPr>
          <w:rFonts w:ascii="Arial" w:hAnsi="Arial" w:cs="Arial"/>
          <w:sz w:val="26"/>
          <w:szCs w:val="26"/>
        </w:rPr>
        <w:t>Plotice obecn</w:t>
      </w:r>
      <w:r w:rsidR="00EF19C8">
        <w:rPr>
          <w:rFonts w:ascii="Arial" w:hAnsi="Arial" w:cs="Arial"/>
          <w:sz w:val="26"/>
          <w:szCs w:val="26"/>
        </w:rPr>
        <w:t>á, cejn a cejnek</w:t>
      </w:r>
      <w:r w:rsidRPr="00A9460A">
        <w:rPr>
          <w:rFonts w:ascii="Arial" w:hAnsi="Arial" w:cs="Arial"/>
          <w:sz w:val="26"/>
          <w:szCs w:val="26"/>
        </w:rPr>
        <w:t xml:space="preserve">, Perlín </w:t>
      </w:r>
      <w:proofErr w:type="spellStart"/>
      <w:r w:rsidR="00C86ADE">
        <w:rPr>
          <w:rFonts w:ascii="Arial" w:hAnsi="Arial" w:cs="Arial"/>
          <w:sz w:val="26"/>
          <w:szCs w:val="26"/>
        </w:rPr>
        <w:t>ostrobřichý</w:t>
      </w:r>
      <w:proofErr w:type="spellEnd"/>
      <w:r w:rsidR="002C0715">
        <w:rPr>
          <w:rFonts w:ascii="Arial" w:hAnsi="Arial" w:cs="Arial"/>
          <w:sz w:val="26"/>
          <w:szCs w:val="26"/>
        </w:rPr>
        <w:t xml:space="preserve">, Karas </w:t>
      </w:r>
      <w:r w:rsidR="00EF19C8">
        <w:rPr>
          <w:rFonts w:ascii="Arial" w:hAnsi="Arial" w:cs="Arial"/>
          <w:sz w:val="26"/>
          <w:szCs w:val="26"/>
        </w:rPr>
        <w:t>stříbřitý, Ouklej obecná</w:t>
      </w:r>
      <w:r w:rsidRPr="00A9460A">
        <w:rPr>
          <w:rFonts w:ascii="Arial" w:hAnsi="Arial" w:cs="Arial"/>
          <w:sz w:val="26"/>
          <w:szCs w:val="26"/>
        </w:rPr>
        <w:t xml:space="preserve">, Bolen dravý, </w:t>
      </w:r>
      <w:proofErr w:type="spellStart"/>
      <w:r w:rsidRPr="00A9460A">
        <w:rPr>
          <w:rFonts w:ascii="Arial" w:hAnsi="Arial" w:cs="Arial"/>
          <w:sz w:val="26"/>
          <w:szCs w:val="26"/>
        </w:rPr>
        <w:t>Tolstolobec</w:t>
      </w:r>
      <w:proofErr w:type="spellEnd"/>
      <w:r w:rsidRPr="00A9460A">
        <w:rPr>
          <w:rFonts w:ascii="Arial" w:hAnsi="Arial" w:cs="Arial"/>
          <w:sz w:val="26"/>
          <w:szCs w:val="26"/>
        </w:rPr>
        <w:t xml:space="preserve"> pestrý a </w:t>
      </w:r>
      <w:proofErr w:type="spellStart"/>
      <w:r w:rsidRPr="00A9460A">
        <w:rPr>
          <w:rFonts w:ascii="Arial" w:hAnsi="Arial" w:cs="Arial"/>
          <w:sz w:val="26"/>
          <w:szCs w:val="26"/>
        </w:rPr>
        <w:t>Tolstolobik</w:t>
      </w:r>
      <w:proofErr w:type="spellEnd"/>
      <w:r w:rsidRPr="00A9460A">
        <w:rPr>
          <w:rFonts w:ascii="Arial" w:hAnsi="Arial" w:cs="Arial"/>
          <w:sz w:val="26"/>
          <w:szCs w:val="26"/>
        </w:rPr>
        <w:t xml:space="preserve"> bílý. </w:t>
      </w:r>
    </w:p>
    <w:p w:rsidR="003B7EC5" w:rsidRPr="00A9460A" w:rsidRDefault="003B7EC5" w:rsidP="003B7EC5">
      <w:pPr>
        <w:pStyle w:val="Zkladntext"/>
        <w:rPr>
          <w:rFonts w:ascii="Arial" w:hAnsi="Arial" w:cs="Arial"/>
          <w:sz w:val="26"/>
          <w:szCs w:val="26"/>
        </w:rPr>
      </w:pPr>
    </w:p>
    <w:p w:rsidR="003B7EC5" w:rsidRPr="00A9460A" w:rsidRDefault="003B7EC5" w:rsidP="003B7EC5">
      <w:pPr>
        <w:pStyle w:val="Zkladntext"/>
        <w:rPr>
          <w:rFonts w:ascii="Arial" w:hAnsi="Arial" w:cs="Arial"/>
          <w:b/>
          <w:sz w:val="26"/>
          <w:szCs w:val="26"/>
          <w:u w:val="single"/>
        </w:rPr>
      </w:pPr>
      <w:r w:rsidRPr="00A9460A">
        <w:rPr>
          <w:rFonts w:ascii="Arial" w:hAnsi="Arial" w:cs="Arial"/>
          <w:b/>
          <w:sz w:val="26"/>
          <w:szCs w:val="26"/>
          <w:u w:val="single"/>
        </w:rPr>
        <w:t>5. ZAKAZUJE SE:</w:t>
      </w:r>
    </w:p>
    <w:p w:rsidR="003B7EC5" w:rsidRPr="00A9460A" w:rsidRDefault="003B7EC5" w:rsidP="003B7EC5">
      <w:pPr>
        <w:pStyle w:val="Zkladntext"/>
        <w:rPr>
          <w:rFonts w:ascii="Arial" w:hAnsi="Arial" w:cs="Arial"/>
          <w:sz w:val="26"/>
          <w:szCs w:val="26"/>
        </w:rPr>
      </w:pPr>
      <w:r w:rsidRPr="00A9460A">
        <w:rPr>
          <w:rFonts w:ascii="Arial" w:hAnsi="Arial" w:cs="Arial"/>
          <w:sz w:val="26"/>
          <w:szCs w:val="26"/>
        </w:rPr>
        <w:t xml:space="preserve">Používat při lovu ryb prostředků výbušných, otravných nebo omamných. Používat bodců, </w:t>
      </w:r>
      <w:proofErr w:type="spellStart"/>
      <w:r w:rsidRPr="00A9460A">
        <w:rPr>
          <w:rFonts w:ascii="Arial" w:hAnsi="Arial" w:cs="Arial"/>
          <w:sz w:val="26"/>
          <w:szCs w:val="26"/>
        </w:rPr>
        <w:t>samoseků</w:t>
      </w:r>
      <w:proofErr w:type="spellEnd"/>
      <w:r w:rsidRPr="00A9460A">
        <w:rPr>
          <w:rFonts w:ascii="Arial" w:hAnsi="Arial" w:cs="Arial"/>
          <w:sz w:val="26"/>
          <w:szCs w:val="26"/>
        </w:rPr>
        <w:t>, udic bez prutů, střílet ryby, chytat pod ledem, chytat na šňůry,</w:t>
      </w:r>
      <w:r w:rsidR="002C0715">
        <w:rPr>
          <w:rFonts w:ascii="Arial" w:hAnsi="Arial" w:cs="Arial"/>
          <w:sz w:val="26"/>
          <w:szCs w:val="26"/>
        </w:rPr>
        <w:t xml:space="preserve"> sítě (mimo </w:t>
      </w:r>
      <w:proofErr w:type="spellStart"/>
      <w:r w:rsidR="002C0715">
        <w:rPr>
          <w:rFonts w:ascii="Arial" w:hAnsi="Arial" w:cs="Arial"/>
          <w:sz w:val="26"/>
          <w:szCs w:val="26"/>
        </w:rPr>
        <w:t>čeřínek</w:t>
      </w:r>
      <w:proofErr w:type="spellEnd"/>
      <w:r w:rsidR="002C0715">
        <w:rPr>
          <w:rFonts w:ascii="Arial" w:hAnsi="Arial" w:cs="Arial"/>
          <w:sz w:val="26"/>
          <w:szCs w:val="26"/>
        </w:rPr>
        <w:t xml:space="preserve"> 1x1m),</w:t>
      </w:r>
      <w:r w:rsidRPr="00A9460A">
        <w:rPr>
          <w:rFonts w:ascii="Arial" w:hAnsi="Arial" w:cs="Arial"/>
          <w:sz w:val="26"/>
          <w:szCs w:val="26"/>
        </w:rPr>
        <w:t xml:space="preserve"> lovit do ruk</w:t>
      </w:r>
      <w:r w:rsidR="00C86ADE">
        <w:rPr>
          <w:rFonts w:ascii="Arial" w:hAnsi="Arial" w:cs="Arial"/>
          <w:sz w:val="26"/>
          <w:szCs w:val="26"/>
        </w:rPr>
        <w:t>y a ok. Lov z</w:t>
      </w:r>
      <w:r w:rsidRPr="00A9460A">
        <w:rPr>
          <w:rFonts w:ascii="Arial" w:hAnsi="Arial" w:cs="Arial"/>
          <w:sz w:val="26"/>
          <w:szCs w:val="26"/>
        </w:rPr>
        <w:t xml:space="preserve"> plavide</w:t>
      </w:r>
      <w:r w:rsidR="00C86ADE">
        <w:rPr>
          <w:rFonts w:ascii="Arial" w:hAnsi="Arial" w:cs="Arial"/>
          <w:sz w:val="26"/>
          <w:szCs w:val="26"/>
        </w:rPr>
        <w:t xml:space="preserve">l. </w:t>
      </w:r>
      <w:r w:rsidRPr="00A9460A">
        <w:rPr>
          <w:rFonts w:ascii="Arial" w:hAnsi="Arial" w:cs="Arial"/>
          <w:sz w:val="26"/>
          <w:szCs w:val="26"/>
        </w:rPr>
        <w:t>Vyhrazovat si místa k rybolovu. Poškozovat okolní přírodu. Používat jako opěrky prutů vidličky uřezané ze stro</w:t>
      </w:r>
      <w:r w:rsidR="00283888">
        <w:rPr>
          <w:rFonts w:ascii="Arial" w:hAnsi="Arial" w:cs="Arial"/>
          <w:sz w:val="26"/>
          <w:szCs w:val="26"/>
        </w:rPr>
        <w:t>mů, nebo keřů. Zřizovat ohniště. Tábořit a stanovat</w:t>
      </w:r>
      <w:r w:rsidRPr="00A9460A">
        <w:rPr>
          <w:rFonts w:ascii="Arial" w:hAnsi="Arial" w:cs="Arial"/>
          <w:sz w:val="26"/>
          <w:szCs w:val="26"/>
        </w:rPr>
        <w:t xml:space="preserve"> mimo období s </w:t>
      </w:r>
      <w:r w:rsidR="001B1E60">
        <w:rPr>
          <w:rFonts w:ascii="Arial" w:hAnsi="Arial" w:cs="Arial"/>
          <w:sz w:val="26"/>
          <w:szCs w:val="26"/>
        </w:rPr>
        <w:t>povoleným 24 hodinovým rybolovem</w:t>
      </w:r>
      <w:r w:rsidRPr="00A9460A">
        <w:rPr>
          <w:rFonts w:ascii="Arial" w:hAnsi="Arial" w:cs="Arial"/>
          <w:sz w:val="26"/>
          <w:szCs w:val="26"/>
        </w:rPr>
        <w:t xml:space="preserve">. </w:t>
      </w:r>
      <w:r w:rsidRPr="00A74077">
        <w:rPr>
          <w:rFonts w:ascii="Arial" w:hAnsi="Arial" w:cs="Arial"/>
          <w:sz w:val="26"/>
          <w:szCs w:val="26"/>
          <w:u w:val="single"/>
        </w:rPr>
        <w:t>Znečišťovat odpadky revír a jeho široké okolí.</w:t>
      </w:r>
      <w:r w:rsidRPr="00A9460A">
        <w:rPr>
          <w:rFonts w:ascii="Arial" w:hAnsi="Arial" w:cs="Arial"/>
          <w:sz w:val="26"/>
          <w:szCs w:val="26"/>
        </w:rPr>
        <w:t xml:space="preserve"> Nechávat ulovenou rybu ležet volně na břehu před nahozením. Používat intenzivní svítidla, která stahují, nebo oslňují ryby. Lov ryb mimo vyhrazený prostor k rybolovu. Lov ryb z prostřední hráze za překopanou částí (dělící hráz). Zapůjčit povolenku jiné osobě. Nechat obsluhovat své pruty jinou osobu. Vyměňovat zapsané ryby za větší a čilejší. Lovit na více prutů než je povoleno. Jakýmkoliv způsobem vyvážet návnady a nástrahy. Předávat ryby jiným rybářům, nebo jiným osobám, které by rybu od vod</w:t>
      </w:r>
      <w:r w:rsidR="009A5C01">
        <w:rPr>
          <w:rFonts w:ascii="Arial" w:hAnsi="Arial" w:cs="Arial"/>
          <w:sz w:val="26"/>
          <w:szCs w:val="26"/>
        </w:rPr>
        <w:t>y odnášely. Prodávat ulovené ryby</w:t>
      </w:r>
      <w:r w:rsidRPr="00A9460A">
        <w:rPr>
          <w:rFonts w:ascii="Arial" w:hAnsi="Arial" w:cs="Arial"/>
          <w:sz w:val="26"/>
          <w:szCs w:val="26"/>
        </w:rPr>
        <w:t xml:space="preserve">. Přijímat ryby od jiných rybářů. Přivlastňovat si ryby, které nesplňují předepsanou délku. Lovit ryby mimo stanovenou dobu a po zasakování druhé ušlechtilé ryby (kapr, </w:t>
      </w:r>
      <w:proofErr w:type="spellStart"/>
      <w:r w:rsidRPr="00A9460A">
        <w:rPr>
          <w:rFonts w:ascii="Arial" w:hAnsi="Arial" w:cs="Arial"/>
          <w:sz w:val="26"/>
          <w:szCs w:val="26"/>
        </w:rPr>
        <w:t>amur</w:t>
      </w:r>
      <w:proofErr w:type="spellEnd"/>
      <w:r w:rsidRPr="00A9460A">
        <w:rPr>
          <w:rFonts w:ascii="Arial" w:hAnsi="Arial" w:cs="Arial"/>
          <w:sz w:val="26"/>
          <w:szCs w:val="26"/>
        </w:rPr>
        <w:t>, candát, štika, sumec</w:t>
      </w:r>
      <w:r w:rsidR="00E62DE7">
        <w:rPr>
          <w:rFonts w:ascii="Arial" w:hAnsi="Arial" w:cs="Arial"/>
          <w:sz w:val="26"/>
          <w:szCs w:val="26"/>
        </w:rPr>
        <w:t>, úhoř</w:t>
      </w:r>
      <w:r w:rsidRPr="00A9460A">
        <w:rPr>
          <w:rFonts w:ascii="Arial" w:hAnsi="Arial" w:cs="Arial"/>
          <w:sz w:val="26"/>
          <w:szCs w:val="26"/>
        </w:rPr>
        <w:t>), nebo po ponechání povoleného týdenního či denního množství. Lovit s neplatnou či nepodepsanou povolenkou. Provádět činnost</w:t>
      </w:r>
      <w:r w:rsidR="00A520C6">
        <w:rPr>
          <w:rFonts w:ascii="Arial" w:hAnsi="Arial" w:cs="Arial"/>
          <w:sz w:val="26"/>
          <w:szCs w:val="26"/>
        </w:rPr>
        <w:t xml:space="preserve">, která by </w:t>
      </w:r>
      <w:r w:rsidR="00A520C6">
        <w:rPr>
          <w:rFonts w:ascii="Arial" w:hAnsi="Arial" w:cs="Arial"/>
          <w:sz w:val="26"/>
          <w:szCs w:val="26"/>
        </w:rPr>
        <w:lastRenderedPageBreak/>
        <w:t xml:space="preserve">mohla vést k ulovení ryb, s </w:t>
      </w:r>
      <w:r w:rsidRPr="00A9460A">
        <w:rPr>
          <w:rFonts w:ascii="Arial" w:hAnsi="Arial" w:cs="Arial"/>
          <w:sz w:val="26"/>
          <w:szCs w:val="26"/>
        </w:rPr>
        <w:t xml:space="preserve">povolenkou, kde je vyčerpán povolený počet ušlechtilých ryb. Používat společný vezírek. Přechovávat ve vezírku více ryb než je povolený denní limit pro jednoho chytajícího. Uchovávat ryby do druhého dne, mimo nástražných rybiček a kromě období s povoleným 24 hodinovým rybolovem. Používat k přechovávání ryb pevných haltýřů. Nahazovat, aniž by byla do povolenky zapsána ulovená ryba se stanovenou délkou. Lovit ryby z rákosí, z vody a z cedulemi vyznačených prostorů (ze břehu mezi posedy). </w:t>
      </w:r>
    </w:p>
    <w:p w:rsidR="003B7EC5" w:rsidRPr="00A9460A" w:rsidRDefault="003B7EC5" w:rsidP="003B7EC5">
      <w:pPr>
        <w:jc w:val="both"/>
        <w:rPr>
          <w:rFonts w:ascii="Arial" w:hAnsi="Arial" w:cs="Arial"/>
          <w:sz w:val="26"/>
          <w:szCs w:val="26"/>
        </w:rPr>
      </w:pPr>
      <w:r w:rsidRPr="00A9460A">
        <w:rPr>
          <w:rFonts w:ascii="Arial" w:hAnsi="Arial" w:cs="Arial"/>
          <w:sz w:val="26"/>
          <w:szCs w:val="26"/>
        </w:rPr>
        <w:t>Posedy a lávky vedoucí k posedům jsou</w:t>
      </w:r>
      <w:r w:rsidR="00C86ADE">
        <w:rPr>
          <w:rFonts w:ascii="Arial" w:hAnsi="Arial" w:cs="Arial"/>
          <w:sz w:val="26"/>
          <w:szCs w:val="26"/>
        </w:rPr>
        <w:t xml:space="preserve"> soukromým majetkem</w:t>
      </w:r>
      <w:r w:rsidR="009670E8" w:rsidRPr="00A9460A">
        <w:rPr>
          <w:rFonts w:ascii="Arial" w:hAnsi="Arial" w:cs="Arial"/>
          <w:sz w:val="26"/>
          <w:szCs w:val="26"/>
        </w:rPr>
        <w:t>,</w:t>
      </w:r>
      <w:r w:rsidR="00A520C6">
        <w:rPr>
          <w:rFonts w:ascii="Arial" w:hAnsi="Arial" w:cs="Arial"/>
          <w:sz w:val="26"/>
          <w:szCs w:val="26"/>
        </w:rPr>
        <w:t xml:space="preserve"> </w:t>
      </w:r>
      <w:r w:rsidRPr="00A9460A">
        <w:rPr>
          <w:rFonts w:ascii="Arial" w:hAnsi="Arial" w:cs="Arial"/>
          <w:sz w:val="26"/>
          <w:szCs w:val="26"/>
        </w:rPr>
        <w:t>vstupovat na ně a provádět rybolov smí pouze držitelé platného průkazu k posedu a pla</w:t>
      </w:r>
      <w:r w:rsidR="00A520C6">
        <w:rPr>
          <w:rFonts w:ascii="Arial" w:hAnsi="Arial" w:cs="Arial"/>
          <w:sz w:val="26"/>
          <w:szCs w:val="26"/>
        </w:rPr>
        <w:t>tné povolenky vydané</w:t>
      </w:r>
      <w:r w:rsidRPr="00A9460A">
        <w:rPr>
          <w:rFonts w:ascii="Arial" w:hAnsi="Arial" w:cs="Arial"/>
          <w:sz w:val="26"/>
          <w:szCs w:val="26"/>
        </w:rPr>
        <w:t xml:space="preserve"> RYBÁŘSTVÍ</w:t>
      </w:r>
      <w:r w:rsidR="00A520C6">
        <w:rPr>
          <w:rFonts w:ascii="Arial" w:hAnsi="Arial" w:cs="Arial"/>
          <w:sz w:val="26"/>
          <w:szCs w:val="26"/>
        </w:rPr>
        <w:t>M Rychvald</w:t>
      </w:r>
      <w:r w:rsidRPr="00A9460A">
        <w:rPr>
          <w:rFonts w:ascii="Arial" w:hAnsi="Arial" w:cs="Arial"/>
          <w:sz w:val="26"/>
          <w:szCs w:val="26"/>
        </w:rPr>
        <w:t xml:space="preserve">. </w:t>
      </w:r>
    </w:p>
    <w:p w:rsidR="003B7EC5" w:rsidRPr="00A9460A" w:rsidRDefault="003B7EC5" w:rsidP="003B7EC5">
      <w:pPr>
        <w:ind w:firstLine="708"/>
        <w:jc w:val="both"/>
        <w:rPr>
          <w:rFonts w:ascii="Arial" w:hAnsi="Arial" w:cs="Arial"/>
          <w:sz w:val="26"/>
          <w:szCs w:val="26"/>
        </w:rPr>
      </w:pPr>
      <w:r w:rsidRPr="00A9460A">
        <w:rPr>
          <w:rFonts w:ascii="Arial" w:hAnsi="Arial" w:cs="Arial"/>
          <w:b/>
          <w:sz w:val="26"/>
          <w:szCs w:val="26"/>
        </w:rPr>
        <w:t xml:space="preserve"> Není povoleno instalování bójek. Je zakázané použ</w:t>
      </w:r>
      <w:r w:rsidR="00C86ADE">
        <w:rPr>
          <w:rFonts w:ascii="Arial" w:hAnsi="Arial" w:cs="Arial"/>
          <w:b/>
          <w:sz w:val="26"/>
          <w:szCs w:val="26"/>
        </w:rPr>
        <w:t>ívat</w:t>
      </w:r>
      <w:r w:rsidR="00E62DE7">
        <w:rPr>
          <w:rFonts w:ascii="Arial" w:hAnsi="Arial" w:cs="Arial"/>
          <w:b/>
          <w:sz w:val="26"/>
          <w:szCs w:val="26"/>
        </w:rPr>
        <w:t xml:space="preserve"> loďky na vyvážení!</w:t>
      </w:r>
    </w:p>
    <w:p w:rsidR="003B7EC5" w:rsidRDefault="003B7EC5" w:rsidP="003B7EC5">
      <w:pPr>
        <w:pStyle w:val="Zkladntext"/>
        <w:rPr>
          <w:rFonts w:ascii="Arial" w:hAnsi="Arial" w:cs="Arial"/>
          <w:b/>
          <w:sz w:val="26"/>
          <w:szCs w:val="26"/>
        </w:rPr>
      </w:pPr>
      <w:r w:rsidRPr="00A9460A">
        <w:rPr>
          <w:rFonts w:ascii="Arial" w:hAnsi="Arial" w:cs="Arial"/>
          <w:b/>
          <w:sz w:val="26"/>
          <w:szCs w:val="26"/>
        </w:rPr>
        <w:t xml:space="preserve">Za porušení těchto zákazů a ostatních uvedených pravidel bude na místě odebrána povolenka!!! </w:t>
      </w:r>
    </w:p>
    <w:p w:rsidR="00E62DE7" w:rsidRDefault="00E62DE7" w:rsidP="003B7EC5">
      <w:pPr>
        <w:pStyle w:val="Zkladntext"/>
        <w:rPr>
          <w:rFonts w:ascii="Arial" w:hAnsi="Arial" w:cs="Arial"/>
          <w:b/>
          <w:sz w:val="26"/>
          <w:szCs w:val="26"/>
        </w:rPr>
      </w:pPr>
    </w:p>
    <w:p w:rsidR="00E62DE7" w:rsidRDefault="00E62DE7" w:rsidP="003B7EC5">
      <w:pPr>
        <w:pStyle w:val="Zkladntext"/>
        <w:rPr>
          <w:rFonts w:ascii="Arial" w:hAnsi="Arial" w:cs="Arial"/>
          <w:b/>
          <w:sz w:val="26"/>
          <w:szCs w:val="26"/>
        </w:rPr>
      </w:pPr>
      <w:r>
        <w:rPr>
          <w:rFonts w:ascii="Arial" w:hAnsi="Arial" w:cs="Arial"/>
          <w:b/>
          <w:sz w:val="26"/>
          <w:szCs w:val="26"/>
        </w:rPr>
        <w:t xml:space="preserve">Povoluje se použití dálkově ovládaných lodiček - </w:t>
      </w:r>
      <w:r w:rsidRPr="00E62DE7">
        <w:rPr>
          <w:rFonts w:ascii="Arial" w:hAnsi="Arial" w:cs="Arial"/>
          <w:b/>
          <w:sz w:val="26"/>
          <w:szCs w:val="26"/>
          <w:u w:val="single"/>
        </w:rPr>
        <w:t>pouze k zakrmování</w:t>
      </w:r>
      <w:r>
        <w:rPr>
          <w:rFonts w:ascii="Arial" w:hAnsi="Arial" w:cs="Arial"/>
          <w:b/>
          <w:sz w:val="26"/>
          <w:szCs w:val="26"/>
        </w:rPr>
        <w:t>.</w:t>
      </w:r>
    </w:p>
    <w:p w:rsidR="003F6A03" w:rsidRPr="00A9460A" w:rsidRDefault="003F6A03" w:rsidP="003B7EC5">
      <w:pPr>
        <w:pStyle w:val="Zkladntext"/>
        <w:rPr>
          <w:rFonts w:ascii="Arial" w:hAnsi="Arial" w:cs="Arial"/>
          <w:sz w:val="26"/>
          <w:szCs w:val="26"/>
        </w:rPr>
      </w:pPr>
    </w:p>
    <w:p w:rsidR="001D465D" w:rsidRPr="00A9460A" w:rsidRDefault="003B7EC5" w:rsidP="003B7EC5">
      <w:pPr>
        <w:pStyle w:val="Zkladntext"/>
        <w:rPr>
          <w:rFonts w:ascii="Arial" w:hAnsi="Arial" w:cs="Arial"/>
          <w:b/>
          <w:sz w:val="26"/>
          <w:szCs w:val="26"/>
          <w:u w:val="single"/>
        </w:rPr>
      </w:pPr>
      <w:r w:rsidRPr="00A9460A">
        <w:rPr>
          <w:rFonts w:ascii="Arial" w:hAnsi="Arial" w:cs="Arial"/>
          <w:b/>
          <w:sz w:val="26"/>
          <w:szCs w:val="26"/>
          <w:u w:val="single"/>
        </w:rPr>
        <w:t>6. POVINNOSTI, RYBÁŘSKÉ NÁČINÍ, ZPŮSOBY LOVU A NÁSTRAHY:</w:t>
      </w:r>
    </w:p>
    <w:p w:rsidR="00FC1386" w:rsidRPr="003D5D07" w:rsidRDefault="003B7EC5" w:rsidP="003D5D07">
      <w:pPr>
        <w:numPr>
          <w:ilvl w:val="0"/>
          <w:numId w:val="2"/>
        </w:numPr>
        <w:tabs>
          <w:tab w:val="left" w:pos="360"/>
        </w:tabs>
        <w:jc w:val="both"/>
        <w:rPr>
          <w:rFonts w:ascii="Arial" w:hAnsi="Arial" w:cs="Arial"/>
          <w:sz w:val="26"/>
          <w:szCs w:val="26"/>
        </w:rPr>
      </w:pPr>
      <w:r w:rsidRPr="00A9460A">
        <w:rPr>
          <w:rFonts w:ascii="Arial" w:hAnsi="Arial" w:cs="Arial"/>
          <w:sz w:val="26"/>
          <w:szCs w:val="26"/>
        </w:rPr>
        <w:t>rybář smí používat nejvýše dvou prutů s očky a navijáky a na kaž</w:t>
      </w:r>
      <w:r w:rsidR="001D465D">
        <w:rPr>
          <w:rFonts w:ascii="Arial" w:hAnsi="Arial" w:cs="Arial"/>
          <w:sz w:val="26"/>
          <w:szCs w:val="26"/>
        </w:rPr>
        <w:t xml:space="preserve">dém z nich nejvýše </w:t>
      </w:r>
      <w:r w:rsidR="009A5C01">
        <w:rPr>
          <w:rFonts w:ascii="Arial" w:hAnsi="Arial" w:cs="Arial"/>
          <w:b/>
          <w:sz w:val="26"/>
          <w:szCs w:val="26"/>
        </w:rPr>
        <w:t>dvou návazců</w:t>
      </w:r>
      <w:r w:rsidR="002C0715">
        <w:rPr>
          <w:rFonts w:ascii="Arial" w:hAnsi="Arial" w:cs="Arial"/>
          <w:b/>
          <w:sz w:val="26"/>
          <w:szCs w:val="26"/>
        </w:rPr>
        <w:t xml:space="preserve"> výhradně a pouze s </w:t>
      </w:r>
      <w:proofErr w:type="spellStart"/>
      <w:r w:rsidR="002C0715">
        <w:rPr>
          <w:rFonts w:ascii="Arial" w:hAnsi="Arial" w:cs="Arial"/>
          <w:b/>
          <w:sz w:val="26"/>
          <w:szCs w:val="26"/>
        </w:rPr>
        <w:t>jednoháčky</w:t>
      </w:r>
      <w:proofErr w:type="spellEnd"/>
      <w:r w:rsidR="001D465D">
        <w:rPr>
          <w:rFonts w:ascii="Arial" w:hAnsi="Arial" w:cs="Arial"/>
          <w:sz w:val="26"/>
          <w:szCs w:val="26"/>
        </w:rPr>
        <w:t>.</w:t>
      </w:r>
      <w:r w:rsidRPr="00A9460A">
        <w:rPr>
          <w:rFonts w:ascii="Arial" w:hAnsi="Arial" w:cs="Arial"/>
          <w:sz w:val="26"/>
          <w:szCs w:val="26"/>
        </w:rPr>
        <w:t xml:space="preserve"> Chytání na třetí prut je možné pouze na samostatně zakoupenu povolenku k tomu určenou,</w:t>
      </w:r>
    </w:p>
    <w:p w:rsidR="00FC1386" w:rsidRPr="003D5D07" w:rsidRDefault="003B7EC5" w:rsidP="00FC1386">
      <w:pPr>
        <w:numPr>
          <w:ilvl w:val="0"/>
          <w:numId w:val="2"/>
        </w:numPr>
        <w:tabs>
          <w:tab w:val="left" w:pos="360"/>
        </w:tabs>
        <w:jc w:val="both"/>
        <w:rPr>
          <w:rFonts w:ascii="Arial" w:hAnsi="Arial" w:cs="Arial"/>
          <w:sz w:val="26"/>
          <w:szCs w:val="26"/>
        </w:rPr>
      </w:pPr>
      <w:r w:rsidRPr="00A9460A">
        <w:rPr>
          <w:rFonts w:ascii="Arial" w:hAnsi="Arial" w:cs="Arial"/>
          <w:sz w:val="26"/>
          <w:szCs w:val="26"/>
        </w:rPr>
        <w:t>čeřen (1 x 1 m) může rybář používat k lovu ryb BEZ STANOVENÉ DÉLKY – nesmí lovit</w:t>
      </w:r>
      <w:r w:rsidR="00B0031B">
        <w:rPr>
          <w:rFonts w:ascii="Arial" w:hAnsi="Arial" w:cs="Arial"/>
          <w:sz w:val="26"/>
          <w:szCs w:val="26"/>
        </w:rPr>
        <w:t xml:space="preserve"> a ponechat</w:t>
      </w:r>
      <w:r w:rsidRPr="00A9460A">
        <w:rPr>
          <w:rFonts w:ascii="Arial" w:hAnsi="Arial" w:cs="Arial"/>
          <w:sz w:val="26"/>
          <w:szCs w:val="26"/>
        </w:rPr>
        <w:t xml:space="preserve"> ušlechtilé ryby, i přesto, že bude mít nahozeny pruty, čeřen se může používat od 16. června,</w:t>
      </w:r>
    </w:p>
    <w:p w:rsidR="00FC1386" w:rsidRPr="003D5D07" w:rsidRDefault="003B7EC5" w:rsidP="00FC1386">
      <w:pPr>
        <w:numPr>
          <w:ilvl w:val="0"/>
          <w:numId w:val="2"/>
        </w:numPr>
        <w:tabs>
          <w:tab w:val="left" w:pos="360"/>
        </w:tabs>
        <w:jc w:val="both"/>
        <w:rPr>
          <w:rFonts w:ascii="Arial" w:hAnsi="Arial" w:cs="Arial"/>
          <w:sz w:val="26"/>
          <w:szCs w:val="26"/>
        </w:rPr>
      </w:pPr>
      <w:r w:rsidRPr="00A9460A">
        <w:rPr>
          <w:rFonts w:ascii="Arial" w:hAnsi="Arial" w:cs="Arial"/>
          <w:sz w:val="26"/>
          <w:szCs w:val="26"/>
        </w:rPr>
        <w:t>minimální délka nástražní ry</w:t>
      </w:r>
      <w:r w:rsidR="002C0715">
        <w:rPr>
          <w:rFonts w:ascii="Arial" w:hAnsi="Arial" w:cs="Arial"/>
          <w:sz w:val="26"/>
          <w:szCs w:val="26"/>
        </w:rPr>
        <w:t xml:space="preserve">bky, nebo její části musí být </w:t>
      </w:r>
      <w:r w:rsidR="002C0715" w:rsidRPr="002C0715">
        <w:rPr>
          <w:rFonts w:ascii="Arial" w:hAnsi="Arial" w:cs="Arial"/>
          <w:b/>
          <w:sz w:val="26"/>
          <w:szCs w:val="26"/>
        </w:rPr>
        <w:t>15</w:t>
      </w:r>
      <w:r w:rsidRPr="002C0715">
        <w:rPr>
          <w:rFonts w:ascii="Arial" w:hAnsi="Arial" w:cs="Arial"/>
          <w:b/>
          <w:sz w:val="26"/>
          <w:szCs w:val="26"/>
        </w:rPr>
        <w:t xml:space="preserve"> cm</w:t>
      </w:r>
      <w:r w:rsidRPr="00A9460A">
        <w:rPr>
          <w:rFonts w:ascii="Arial" w:hAnsi="Arial" w:cs="Arial"/>
          <w:sz w:val="26"/>
          <w:szCs w:val="26"/>
        </w:rPr>
        <w:t>,</w:t>
      </w:r>
      <w:r w:rsidR="002C0715">
        <w:rPr>
          <w:rFonts w:ascii="Arial" w:hAnsi="Arial" w:cs="Arial"/>
          <w:sz w:val="26"/>
          <w:szCs w:val="26"/>
        </w:rPr>
        <w:t xml:space="preserve"> </w:t>
      </w:r>
      <w:r w:rsidR="00283888">
        <w:rPr>
          <w:rFonts w:ascii="Arial" w:hAnsi="Arial" w:cs="Arial"/>
          <w:sz w:val="26"/>
          <w:szCs w:val="26"/>
        </w:rPr>
        <w:t xml:space="preserve">k nastražení je možné využít </w:t>
      </w:r>
      <w:r w:rsidR="00283888" w:rsidRPr="00283888">
        <w:rPr>
          <w:rFonts w:ascii="Arial" w:hAnsi="Arial" w:cs="Arial"/>
          <w:b/>
          <w:sz w:val="26"/>
          <w:szCs w:val="26"/>
        </w:rPr>
        <w:t xml:space="preserve">pouze </w:t>
      </w:r>
      <w:proofErr w:type="spellStart"/>
      <w:r w:rsidR="00283888" w:rsidRPr="00283888">
        <w:rPr>
          <w:rFonts w:ascii="Arial" w:hAnsi="Arial" w:cs="Arial"/>
          <w:b/>
          <w:sz w:val="26"/>
          <w:szCs w:val="26"/>
        </w:rPr>
        <w:t>jednoháčky</w:t>
      </w:r>
      <w:proofErr w:type="spellEnd"/>
      <w:r w:rsidR="00283888">
        <w:rPr>
          <w:rFonts w:ascii="Arial" w:hAnsi="Arial" w:cs="Arial"/>
          <w:sz w:val="26"/>
          <w:szCs w:val="26"/>
        </w:rPr>
        <w:t>,</w:t>
      </w:r>
      <w:r w:rsidR="00B0031B">
        <w:rPr>
          <w:rFonts w:ascii="Arial" w:hAnsi="Arial" w:cs="Arial"/>
          <w:sz w:val="26"/>
          <w:szCs w:val="26"/>
        </w:rPr>
        <w:t xml:space="preserve"> v</w:t>
      </w:r>
      <w:bookmarkStart w:id="0" w:name="_GoBack"/>
      <w:bookmarkEnd w:id="0"/>
      <w:r w:rsidR="00283888">
        <w:rPr>
          <w:rFonts w:ascii="Arial" w:hAnsi="Arial" w:cs="Arial"/>
          <w:sz w:val="26"/>
          <w:szCs w:val="26"/>
        </w:rPr>
        <w:t> množství max. 2 kusů</w:t>
      </w:r>
    </w:p>
    <w:p w:rsidR="00FC1386" w:rsidRPr="003D5D07" w:rsidRDefault="003B7EC5" w:rsidP="00FC1386">
      <w:pPr>
        <w:numPr>
          <w:ilvl w:val="0"/>
          <w:numId w:val="2"/>
        </w:numPr>
        <w:tabs>
          <w:tab w:val="left" w:pos="360"/>
        </w:tabs>
        <w:jc w:val="both"/>
        <w:rPr>
          <w:rFonts w:ascii="Arial" w:hAnsi="Arial" w:cs="Arial"/>
          <w:sz w:val="26"/>
          <w:szCs w:val="26"/>
        </w:rPr>
      </w:pPr>
      <w:r w:rsidRPr="00A9460A">
        <w:rPr>
          <w:rFonts w:ascii="Arial" w:hAnsi="Arial" w:cs="Arial"/>
          <w:sz w:val="26"/>
          <w:szCs w:val="26"/>
        </w:rPr>
        <w:t>na přívlač je povoleno lovit jedním prutem od 16. června do 31. prosince (ostatní pruty nesmí být rozloženy),</w:t>
      </w:r>
      <w:r w:rsidR="001B1E60">
        <w:rPr>
          <w:rFonts w:ascii="Arial" w:hAnsi="Arial" w:cs="Arial"/>
          <w:sz w:val="26"/>
          <w:szCs w:val="26"/>
        </w:rPr>
        <w:t xml:space="preserve"> je povoleno používat jen JEDNOHÁČEK, </w:t>
      </w:r>
      <w:r w:rsidR="005B406C">
        <w:rPr>
          <w:rFonts w:ascii="Arial" w:hAnsi="Arial" w:cs="Arial"/>
          <w:sz w:val="26"/>
          <w:szCs w:val="26"/>
        </w:rPr>
        <w:t xml:space="preserve">max. dva </w:t>
      </w:r>
      <w:proofErr w:type="spellStart"/>
      <w:r w:rsidR="005B406C">
        <w:rPr>
          <w:rFonts w:ascii="Arial" w:hAnsi="Arial" w:cs="Arial"/>
          <w:sz w:val="26"/>
          <w:szCs w:val="26"/>
        </w:rPr>
        <w:t>jednoháčky</w:t>
      </w:r>
      <w:proofErr w:type="spellEnd"/>
    </w:p>
    <w:p w:rsidR="00FC1386" w:rsidRPr="003D5D07" w:rsidRDefault="00A520C6" w:rsidP="00FC1386">
      <w:pPr>
        <w:numPr>
          <w:ilvl w:val="0"/>
          <w:numId w:val="2"/>
        </w:numPr>
        <w:jc w:val="both"/>
        <w:rPr>
          <w:rFonts w:ascii="Arial" w:hAnsi="Arial" w:cs="Arial"/>
          <w:sz w:val="26"/>
          <w:szCs w:val="26"/>
        </w:rPr>
      </w:pPr>
      <w:r w:rsidRPr="00A520C6">
        <w:rPr>
          <w:rFonts w:ascii="Arial" w:hAnsi="Arial" w:cs="Arial"/>
          <w:b/>
          <w:sz w:val="26"/>
          <w:szCs w:val="26"/>
        </w:rPr>
        <w:t>rybář musí</w:t>
      </w:r>
      <w:r w:rsidR="003B7EC5" w:rsidRPr="00A520C6">
        <w:rPr>
          <w:rFonts w:ascii="Arial" w:hAnsi="Arial" w:cs="Arial"/>
          <w:b/>
          <w:sz w:val="26"/>
          <w:szCs w:val="26"/>
        </w:rPr>
        <w:t xml:space="preserve"> mít při lovu</w:t>
      </w:r>
      <w:r w:rsidR="003B7EC5" w:rsidRPr="00A9460A">
        <w:rPr>
          <w:rFonts w:ascii="Arial" w:hAnsi="Arial" w:cs="Arial"/>
          <w:sz w:val="26"/>
          <w:szCs w:val="26"/>
        </w:rPr>
        <w:t xml:space="preserve">: vyprošťovač háčků, míru (metr), </w:t>
      </w:r>
      <w:r w:rsidR="00BC7094">
        <w:rPr>
          <w:rFonts w:ascii="Arial" w:hAnsi="Arial" w:cs="Arial"/>
          <w:sz w:val="26"/>
          <w:szCs w:val="26"/>
          <w:u w:val="single"/>
        </w:rPr>
        <w:t>podložku</w:t>
      </w:r>
      <w:r w:rsidR="00BC7094">
        <w:rPr>
          <w:rFonts w:ascii="Arial" w:hAnsi="Arial" w:cs="Arial"/>
          <w:sz w:val="26"/>
          <w:szCs w:val="26"/>
        </w:rPr>
        <w:t xml:space="preserve"> (</w:t>
      </w:r>
      <w:r w:rsidR="003B7EC5" w:rsidRPr="00A9460A">
        <w:rPr>
          <w:rFonts w:ascii="Arial" w:hAnsi="Arial" w:cs="Arial"/>
          <w:sz w:val="26"/>
          <w:szCs w:val="26"/>
        </w:rPr>
        <w:t>musí b</w:t>
      </w:r>
      <w:r w:rsidR="00BC7094">
        <w:rPr>
          <w:rFonts w:ascii="Arial" w:hAnsi="Arial" w:cs="Arial"/>
          <w:sz w:val="26"/>
          <w:szCs w:val="26"/>
        </w:rPr>
        <w:t>ýt rozložená před zahájením lovu</w:t>
      </w:r>
      <w:r w:rsidR="003B7EC5" w:rsidRPr="00A9460A">
        <w:rPr>
          <w:rFonts w:ascii="Arial" w:hAnsi="Arial" w:cs="Arial"/>
          <w:sz w:val="26"/>
          <w:szCs w:val="26"/>
        </w:rPr>
        <w:t>), podběrák a propisovací tužku, platnou rybářskou povolen</w:t>
      </w:r>
      <w:r>
        <w:rPr>
          <w:rFonts w:ascii="Arial" w:hAnsi="Arial" w:cs="Arial"/>
          <w:sz w:val="26"/>
          <w:szCs w:val="26"/>
        </w:rPr>
        <w:t>ku</w:t>
      </w:r>
      <w:r w:rsidR="003B7EC5" w:rsidRPr="00A9460A">
        <w:rPr>
          <w:rFonts w:ascii="Arial" w:hAnsi="Arial" w:cs="Arial"/>
          <w:sz w:val="26"/>
          <w:szCs w:val="26"/>
        </w:rPr>
        <w:t xml:space="preserve"> a průkaz totožnosti, </w:t>
      </w:r>
    </w:p>
    <w:p w:rsidR="00FC1386" w:rsidRPr="003D5D07" w:rsidRDefault="003B7EC5" w:rsidP="00FC1386">
      <w:pPr>
        <w:numPr>
          <w:ilvl w:val="0"/>
          <w:numId w:val="2"/>
        </w:numPr>
        <w:tabs>
          <w:tab w:val="left" w:pos="360"/>
        </w:tabs>
        <w:jc w:val="both"/>
        <w:rPr>
          <w:rFonts w:ascii="Arial" w:hAnsi="Arial" w:cs="Arial"/>
          <w:sz w:val="26"/>
          <w:szCs w:val="26"/>
        </w:rPr>
      </w:pPr>
      <w:r w:rsidRPr="00A9460A">
        <w:rPr>
          <w:rFonts w:ascii="Arial" w:hAnsi="Arial" w:cs="Arial"/>
          <w:sz w:val="26"/>
          <w:szCs w:val="26"/>
        </w:rPr>
        <w:t>Pokud rybář přechovává ryby živé, musí mít vlastní vezírek, nebo jiné zařízení k tomuto určené, které ryby nepoškozuje,</w:t>
      </w:r>
    </w:p>
    <w:p w:rsidR="003B7EC5" w:rsidRPr="00A9460A" w:rsidRDefault="00A520C6" w:rsidP="003B7EC5">
      <w:pPr>
        <w:ind w:left="360" w:hanging="360"/>
        <w:jc w:val="both"/>
        <w:rPr>
          <w:rFonts w:ascii="Arial" w:hAnsi="Arial" w:cs="Arial"/>
          <w:sz w:val="26"/>
          <w:szCs w:val="26"/>
        </w:rPr>
      </w:pPr>
      <w:r>
        <w:rPr>
          <w:rFonts w:ascii="Arial" w:hAnsi="Arial" w:cs="Arial"/>
          <w:sz w:val="26"/>
          <w:szCs w:val="26"/>
        </w:rPr>
        <w:t xml:space="preserve">h) </w:t>
      </w:r>
      <w:r w:rsidR="003B7EC5" w:rsidRPr="00A9460A">
        <w:rPr>
          <w:rFonts w:ascii="Arial" w:hAnsi="Arial" w:cs="Arial"/>
          <w:sz w:val="26"/>
          <w:szCs w:val="26"/>
          <w:u w:val="single"/>
        </w:rPr>
        <w:t>Děti do 10 let</w:t>
      </w:r>
      <w:r w:rsidR="001D465D">
        <w:rPr>
          <w:rFonts w:ascii="Arial" w:hAnsi="Arial" w:cs="Arial"/>
          <w:sz w:val="26"/>
          <w:szCs w:val="26"/>
          <w:u w:val="single"/>
        </w:rPr>
        <w:t xml:space="preserve"> (včetně)</w:t>
      </w:r>
      <w:r w:rsidR="003B7EC5" w:rsidRPr="00A9460A">
        <w:rPr>
          <w:rFonts w:ascii="Arial" w:hAnsi="Arial" w:cs="Arial"/>
          <w:sz w:val="26"/>
          <w:szCs w:val="26"/>
        </w:rPr>
        <w:t xml:space="preserve"> – </w:t>
      </w:r>
      <w:r w:rsidR="00283888">
        <w:rPr>
          <w:rFonts w:ascii="Arial" w:hAnsi="Arial" w:cs="Arial"/>
          <w:sz w:val="26"/>
          <w:szCs w:val="26"/>
        </w:rPr>
        <w:t xml:space="preserve">aktivní </w:t>
      </w:r>
      <w:r w:rsidR="003B7EC5" w:rsidRPr="00A9460A">
        <w:rPr>
          <w:rFonts w:ascii="Arial" w:hAnsi="Arial" w:cs="Arial"/>
          <w:sz w:val="26"/>
          <w:szCs w:val="26"/>
        </w:rPr>
        <w:t>rybolov můžou provádět na jeden plnohodno</w:t>
      </w:r>
      <w:r>
        <w:rPr>
          <w:rFonts w:ascii="Arial" w:hAnsi="Arial" w:cs="Arial"/>
          <w:sz w:val="26"/>
          <w:szCs w:val="26"/>
        </w:rPr>
        <w:t xml:space="preserve">tný prut </w:t>
      </w:r>
      <w:r w:rsidR="003B7EC5" w:rsidRPr="00A9460A">
        <w:rPr>
          <w:rFonts w:ascii="Arial" w:hAnsi="Arial" w:cs="Arial"/>
          <w:sz w:val="26"/>
          <w:szCs w:val="26"/>
        </w:rPr>
        <w:t>v doprovodu dospělé osoby s platnou povolenko</w:t>
      </w:r>
      <w:r>
        <w:rPr>
          <w:rFonts w:ascii="Arial" w:hAnsi="Arial" w:cs="Arial"/>
          <w:sz w:val="26"/>
          <w:szCs w:val="26"/>
        </w:rPr>
        <w:t>u na Nový Stav a to celoročně z</w:t>
      </w:r>
      <w:r w:rsidR="00283888">
        <w:rPr>
          <w:rFonts w:ascii="Arial" w:hAnsi="Arial" w:cs="Arial"/>
          <w:sz w:val="26"/>
          <w:szCs w:val="26"/>
        </w:rPr>
        <w:t>cela zdarma</w:t>
      </w:r>
      <w:r w:rsidR="00BC7094">
        <w:rPr>
          <w:rFonts w:ascii="Arial" w:hAnsi="Arial" w:cs="Arial"/>
          <w:sz w:val="26"/>
          <w:szCs w:val="26"/>
        </w:rPr>
        <w:t>.</w:t>
      </w:r>
      <w:r w:rsidR="003B7EC5" w:rsidRPr="00A9460A">
        <w:rPr>
          <w:rFonts w:ascii="Arial" w:hAnsi="Arial" w:cs="Arial"/>
          <w:sz w:val="26"/>
          <w:szCs w:val="26"/>
        </w:rPr>
        <w:t xml:space="preserve"> Dospělý doprovod je však povinen: </w:t>
      </w:r>
    </w:p>
    <w:p w:rsidR="003B7EC5" w:rsidRPr="00A9460A" w:rsidRDefault="003B7EC5" w:rsidP="003B7EC5">
      <w:pPr>
        <w:ind w:firstLine="360"/>
        <w:jc w:val="both"/>
        <w:rPr>
          <w:rFonts w:ascii="Arial" w:hAnsi="Arial" w:cs="Arial"/>
          <w:sz w:val="26"/>
          <w:szCs w:val="26"/>
        </w:rPr>
      </w:pPr>
      <w:r w:rsidRPr="00A9460A">
        <w:rPr>
          <w:rFonts w:ascii="Arial" w:hAnsi="Arial" w:cs="Arial"/>
          <w:sz w:val="26"/>
          <w:szCs w:val="26"/>
        </w:rPr>
        <w:t xml:space="preserve">- zabezpečit, aby dítě dodržovalo rybářský řád, </w:t>
      </w:r>
    </w:p>
    <w:p w:rsidR="003B7EC5" w:rsidRPr="00A9460A" w:rsidRDefault="00A520C6" w:rsidP="003B7EC5">
      <w:pPr>
        <w:ind w:left="360"/>
        <w:jc w:val="both"/>
        <w:rPr>
          <w:rFonts w:ascii="Arial" w:hAnsi="Arial" w:cs="Arial"/>
          <w:sz w:val="26"/>
          <w:szCs w:val="26"/>
        </w:rPr>
      </w:pPr>
      <w:r>
        <w:rPr>
          <w:rFonts w:ascii="Arial" w:hAnsi="Arial" w:cs="Arial"/>
          <w:sz w:val="26"/>
          <w:szCs w:val="26"/>
        </w:rPr>
        <w:t xml:space="preserve">- ryby, </w:t>
      </w:r>
      <w:r w:rsidR="003B7EC5" w:rsidRPr="00A9460A">
        <w:rPr>
          <w:rFonts w:ascii="Arial" w:hAnsi="Arial" w:cs="Arial"/>
          <w:sz w:val="26"/>
          <w:szCs w:val="26"/>
        </w:rPr>
        <w:t>které by si chtělo dítě přivlastnit</w:t>
      </w:r>
      <w:r>
        <w:rPr>
          <w:rFonts w:ascii="Arial" w:hAnsi="Arial" w:cs="Arial"/>
          <w:sz w:val="26"/>
          <w:szCs w:val="26"/>
        </w:rPr>
        <w:t>,</w:t>
      </w:r>
      <w:r w:rsidR="003B7EC5" w:rsidRPr="00A9460A">
        <w:rPr>
          <w:rFonts w:ascii="Arial" w:hAnsi="Arial" w:cs="Arial"/>
          <w:sz w:val="26"/>
          <w:szCs w:val="26"/>
        </w:rPr>
        <w:t xml:space="preserve"> zapsat do své povolenky s tím</w:t>
      </w:r>
      <w:r>
        <w:rPr>
          <w:rFonts w:ascii="Arial" w:hAnsi="Arial" w:cs="Arial"/>
          <w:sz w:val="26"/>
          <w:szCs w:val="26"/>
        </w:rPr>
        <w:t xml:space="preserve">, že </w:t>
      </w:r>
      <w:r w:rsidR="003B7EC5" w:rsidRPr="00A9460A">
        <w:rPr>
          <w:rFonts w:ascii="Arial" w:hAnsi="Arial" w:cs="Arial"/>
          <w:sz w:val="26"/>
          <w:szCs w:val="26"/>
        </w:rPr>
        <w:t>budou započteny do denního, týdenního a ročního limitu,</w:t>
      </w:r>
    </w:p>
    <w:p w:rsidR="003B7EC5" w:rsidRPr="00A9460A" w:rsidRDefault="003B7EC5" w:rsidP="003B7EC5">
      <w:pPr>
        <w:ind w:left="360"/>
        <w:jc w:val="both"/>
        <w:rPr>
          <w:rFonts w:ascii="Arial" w:hAnsi="Arial" w:cs="Arial"/>
          <w:sz w:val="26"/>
          <w:szCs w:val="26"/>
        </w:rPr>
      </w:pPr>
      <w:r w:rsidRPr="00A9460A">
        <w:rPr>
          <w:rFonts w:ascii="Arial" w:hAnsi="Arial" w:cs="Arial"/>
          <w:sz w:val="26"/>
          <w:szCs w:val="26"/>
        </w:rPr>
        <w:t>- dbát na bezpečnost dítěte po celou do</w:t>
      </w:r>
      <w:r w:rsidR="00A520C6">
        <w:rPr>
          <w:rFonts w:ascii="Arial" w:hAnsi="Arial" w:cs="Arial"/>
          <w:sz w:val="26"/>
          <w:szCs w:val="26"/>
        </w:rPr>
        <w:t>bu rybolovu</w:t>
      </w:r>
    </w:p>
    <w:p w:rsidR="00FC1386" w:rsidRDefault="00A520C6" w:rsidP="003D5D07">
      <w:pPr>
        <w:ind w:left="360" w:hanging="360"/>
        <w:jc w:val="both"/>
        <w:rPr>
          <w:rFonts w:ascii="Arial" w:hAnsi="Arial" w:cs="Arial"/>
          <w:sz w:val="26"/>
          <w:szCs w:val="26"/>
        </w:rPr>
      </w:pPr>
      <w:r>
        <w:rPr>
          <w:rFonts w:ascii="Arial" w:hAnsi="Arial" w:cs="Arial"/>
          <w:sz w:val="26"/>
          <w:szCs w:val="26"/>
        </w:rPr>
        <w:t xml:space="preserve">ch) </w:t>
      </w:r>
      <w:r w:rsidR="003B7EC5" w:rsidRPr="00A9460A">
        <w:rPr>
          <w:rFonts w:ascii="Arial" w:hAnsi="Arial" w:cs="Arial"/>
          <w:sz w:val="26"/>
          <w:szCs w:val="26"/>
          <w:u w:val="single"/>
        </w:rPr>
        <w:t>Mládežník s dětskou povolenkou do 15 let</w:t>
      </w:r>
      <w:r w:rsidR="001D465D">
        <w:rPr>
          <w:rFonts w:ascii="Arial" w:hAnsi="Arial" w:cs="Arial"/>
          <w:sz w:val="26"/>
          <w:szCs w:val="26"/>
          <w:u w:val="single"/>
        </w:rPr>
        <w:t xml:space="preserve"> (včetně)</w:t>
      </w:r>
      <w:r w:rsidR="003B7EC5" w:rsidRPr="00A9460A">
        <w:rPr>
          <w:rFonts w:ascii="Arial" w:hAnsi="Arial" w:cs="Arial"/>
          <w:sz w:val="26"/>
          <w:szCs w:val="26"/>
        </w:rPr>
        <w:t xml:space="preserve"> smí lovit na</w:t>
      </w:r>
      <w:r w:rsidR="00BC7094">
        <w:rPr>
          <w:rFonts w:ascii="Arial" w:hAnsi="Arial" w:cs="Arial"/>
          <w:sz w:val="26"/>
          <w:szCs w:val="26"/>
        </w:rPr>
        <w:t xml:space="preserve"> jeden prut s očky a navijákem nebo</w:t>
      </w:r>
      <w:r w:rsidR="003B7EC5" w:rsidRPr="00A9460A">
        <w:rPr>
          <w:rFonts w:ascii="Arial" w:hAnsi="Arial" w:cs="Arial"/>
          <w:sz w:val="26"/>
          <w:szCs w:val="26"/>
        </w:rPr>
        <w:t xml:space="preserve"> na bič (prut bez oček a navijáku) a smí lovit jen pod dozorem osoby starší 18 let, </w:t>
      </w:r>
    </w:p>
    <w:p w:rsidR="003D5D07" w:rsidRPr="00A9460A" w:rsidRDefault="003D5D07" w:rsidP="003D5D07">
      <w:pPr>
        <w:ind w:left="360" w:hanging="360"/>
        <w:jc w:val="both"/>
        <w:rPr>
          <w:rFonts w:ascii="Arial" w:hAnsi="Arial" w:cs="Arial"/>
          <w:sz w:val="26"/>
          <w:szCs w:val="26"/>
        </w:rPr>
      </w:pPr>
    </w:p>
    <w:p w:rsidR="003B7EC5" w:rsidRPr="00A9460A" w:rsidRDefault="003B7EC5" w:rsidP="003B7EC5">
      <w:pPr>
        <w:ind w:left="360" w:hanging="360"/>
        <w:jc w:val="both"/>
        <w:rPr>
          <w:rFonts w:ascii="Arial" w:hAnsi="Arial" w:cs="Arial"/>
          <w:b/>
          <w:i/>
          <w:sz w:val="26"/>
          <w:szCs w:val="26"/>
          <w:u w:val="single"/>
        </w:rPr>
      </w:pPr>
      <w:r w:rsidRPr="00A9460A">
        <w:rPr>
          <w:rFonts w:ascii="Arial" w:hAnsi="Arial" w:cs="Arial"/>
          <w:sz w:val="26"/>
          <w:szCs w:val="26"/>
        </w:rPr>
        <w:t>i)</w:t>
      </w:r>
      <w:r w:rsidRPr="00A9460A">
        <w:rPr>
          <w:rFonts w:ascii="Arial" w:hAnsi="Arial" w:cs="Arial"/>
          <w:sz w:val="26"/>
          <w:szCs w:val="26"/>
        </w:rPr>
        <w:tab/>
      </w:r>
      <w:r w:rsidR="00FC59C1">
        <w:rPr>
          <w:rFonts w:ascii="Arial" w:hAnsi="Arial" w:cs="Arial"/>
          <w:b/>
          <w:i/>
          <w:sz w:val="26"/>
          <w:szCs w:val="26"/>
          <w:u w:val="single"/>
        </w:rPr>
        <w:t>Povolené d</w:t>
      </w:r>
      <w:r w:rsidRPr="00A9460A">
        <w:rPr>
          <w:rFonts w:ascii="Arial" w:hAnsi="Arial" w:cs="Arial"/>
          <w:b/>
          <w:i/>
          <w:sz w:val="26"/>
          <w:szCs w:val="26"/>
          <w:u w:val="single"/>
        </w:rPr>
        <w:t>enní doby lovu:</w:t>
      </w:r>
    </w:p>
    <w:tbl>
      <w:tblPr>
        <w:tblW w:w="9214" w:type="dxa"/>
        <w:tblLayout w:type="fixed"/>
        <w:tblLook w:val="0000" w:firstRow="0" w:lastRow="0" w:firstColumn="0" w:lastColumn="0" w:noHBand="0" w:noVBand="0"/>
      </w:tblPr>
      <w:tblGrid>
        <w:gridCol w:w="1101"/>
        <w:gridCol w:w="1842"/>
        <w:gridCol w:w="1418"/>
        <w:gridCol w:w="1735"/>
        <w:gridCol w:w="1417"/>
        <w:gridCol w:w="1701"/>
      </w:tblGrid>
      <w:tr w:rsidR="00A9460A" w:rsidRPr="00A9460A" w:rsidTr="00FC59C1">
        <w:tc>
          <w:tcPr>
            <w:tcW w:w="1101" w:type="dxa"/>
          </w:tcPr>
          <w:p w:rsidR="003B7EC5" w:rsidRPr="00A9460A" w:rsidRDefault="003B7EC5" w:rsidP="0094737C">
            <w:pPr>
              <w:snapToGrid w:val="0"/>
              <w:jc w:val="both"/>
              <w:rPr>
                <w:rFonts w:ascii="Arial" w:hAnsi="Arial" w:cs="Arial"/>
                <w:sz w:val="26"/>
                <w:szCs w:val="26"/>
              </w:rPr>
            </w:pPr>
            <w:r w:rsidRPr="00A9460A">
              <w:rPr>
                <w:rFonts w:ascii="Arial" w:hAnsi="Arial" w:cs="Arial"/>
                <w:sz w:val="26"/>
                <w:szCs w:val="26"/>
              </w:rPr>
              <w:t>leden</w:t>
            </w:r>
          </w:p>
        </w:tc>
        <w:tc>
          <w:tcPr>
            <w:tcW w:w="1842" w:type="dxa"/>
          </w:tcPr>
          <w:p w:rsidR="003B7EC5" w:rsidRPr="00A9460A" w:rsidRDefault="00E62DE7" w:rsidP="0094737C">
            <w:pPr>
              <w:snapToGrid w:val="0"/>
              <w:jc w:val="both"/>
              <w:rPr>
                <w:rFonts w:ascii="Arial" w:hAnsi="Arial" w:cs="Arial"/>
                <w:sz w:val="26"/>
                <w:szCs w:val="26"/>
              </w:rPr>
            </w:pPr>
            <w:r>
              <w:rPr>
                <w:rFonts w:ascii="Arial" w:hAnsi="Arial" w:cs="Arial"/>
                <w:sz w:val="26"/>
                <w:szCs w:val="26"/>
              </w:rPr>
              <w:t>6.00 – 18</w:t>
            </w:r>
            <w:r w:rsidR="003B7EC5" w:rsidRPr="00A9460A">
              <w:rPr>
                <w:rFonts w:ascii="Arial" w:hAnsi="Arial" w:cs="Arial"/>
                <w:sz w:val="26"/>
                <w:szCs w:val="26"/>
              </w:rPr>
              <w:t>.00</w:t>
            </w:r>
          </w:p>
        </w:tc>
        <w:tc>
          <w:tcPr>
            <w:tcW w:w="1418" w:type="dxa"/>
          </w:tcPr>
          <w:p w:rsidR="003B7EC5" w:rsidRPr="00E62DE7" w:rsidRDefault="00A520C6" w:rsidP="0094737C">
            <w:pPr>
              <w:snapToGrid w:val="0"/>
              <w:jc w:val="both"/>
              <w:rPr>
                <w:rFonts w:ascii="Arial" w:hAnsi="Arial" w:cs="Arial"/>
                <w:b/>
                <w:sz w:val="26"/>
                <w:szCs w:val="26"/>
              </w:rPr>
            </w:pPr>
            <w:r w:rsidRPr="00E62DE7">
              <w:rPr>
                <w:rFonts w:ascii="Arial" w:hAnsi="Arial" w:cs="Arial"/>
                <w:b/>
                <w:sz w:val="26"/>
                <w:szCs w:val="26"/>
              </w:rPr>
              <w:t>květen</w:t>
            </w:r>
          </w:p>
        </w:tc>
        <w:tc>
          <w:tcPr>
            <w:tcW w:w="1735" w:type="dxa"/>
          </w:tcPr>
          <w:p w:rsidR="003B7EC5" w:rsidRPr="00E62DE7" w:rsidRDefault="00E62DE7" w:rsidP="00E62DE7">
            <w:pPr>
              <w:snapToGrid w:val="0"/>
              <w:jc w:val="both"/>
              <w:rPr>
                <w:rFonts w:ascii="Arial" w:hAnsi="Arial" w:cs="Arial"/>
                <w:b/>
                <w:sz w:val="26"/>
                <w:szCs w:val="26"/>
              </w:rPr>
            </w:pPr>
            <w:r w:rsidRPr="00E62DE7">
              <w:rPr>
                <w:rFonts w:ascii="Arial" w:hAnsi="Arial" w:cs="Arial"/>
                <w:b/>
                <w:sz w:val="26"/>
                <w:szCs w:val="26"/>
              </w:rPr>
              <w:t xml:space="preserve">0.00 – </w:t>
            </w:r>
            <w:r>
              <w:rPr>
                <w:rFonts w:ascii="Arial" w:hAnsi="Arial" w:cs="Arial"/>
                <w:b/>
                <w:sz w:val="26"/>
                <w:szCs w:val="26"/>
              </w:rPr>
              <w:t>24</w:t>
            </w:r>
            <w:r w:rsidR="003B7EC5" w:rsidRPr="00E62DE7">
              <w:rPr>
                <w:rFonts w:ascii="Arial" w:hAnsi="Arial" w:cs="Arial"/>
                <w:b/>
                <w:sz w:val="26"/>
                <w:szCs w:val="26"/>
              </w:rPr>
              <w:t>.00</w:t>
            </w:r>
          </w:p>
        </w:tc>
        <w:tc>
          <w:tcPr>
            <w:tcW w:w="1417" w:type="dxa"/>
          </w:tcPr>
          <w:p w:rsidR="003B7EC5" w:rsidRPr="00A9460A" w:rsidRDefault="00FC59C1" w:rsidP="0094737C">
            <w:pPr>
              <w:snapToGrid w:val="0"/>
              <w:jc w:val="both"/>
              <w:rPr>
                <w:rFonts w:ascii="Arial" w:hAnsi="Arial" w:cs="Arial"/>
                <w:sz w:val="26"/>
                <w:szCs w:val="26"/>
              </w:rPr>
            </w:pPr>
            <w:r>
              <w:rPr>
                <w:rFonts w:ascii="Arial" w:hAnsi="Arial" w:cs="Arial"/>
                <w:sz w:val="26"/>
                <w:szCs w:val="26"/>
              </w:rPr>
              <w:t>září</w:t>
            </w:r>
          </w:p>
        </w:tc>
        <w:tc>
          <w:tcPr>
            <w:tcW w:w="1701" w:type="dxa"/>
          </w:tcPr>
          <w:p w:rsidR="003B7EC5" w:rsidRPr="00A9460A" w:rsidRDefault="00C043C3" w:rsidP="0094737C">
            <w:pPr>
              <w:snapToGrid w:val="0"/>
              <w:jc w:val="both"/>
              <w:rPr>
                <w:rFonts w:ascii="Arial" w:hAnsi="Arial" w:cs="Arial"/>
                <w:sz w:val="26"/>
                <w:szCs w:val="26"/>
              </w:rPr>
            </w:pPr>
            <w:r>
              <w:rPr>
                <w:rFonts w:ascii="Arial" w:hAnsi="Arial" w:cs="Arial"/>
                <w:sz w:val="26"/>
                <w:szCs w:val="26"/>
              </w:rPr>
              <w:t>5</w:t>
            </w:r>
            <w:r w:rsidR="007C63E6">
              <w:rPr>
                <w:rFonts w:ascii="Arial" w:hAnsi="Arial" w:cs="Arial"/>
                <w:sz w:val="26"/>
                <w:szCs w:val="26"/>
              </w:rPr>
              <w:t>.00 – 24</w:t>
            </w:r>
            <w:r w:rsidR="003B7EC5" w:rsidRPr="00A9460A">
              <w:rPr>
                <w:rFonts w:ascii="Arial" w:hAnsi="Arial" w:cs="Arial"/>
                <w:sz w:val="26"/>
                <w:szCs w:val="26"/>
              </w:rPr>
              <w:t>.00</w:t>
            </w:r>
          </w:p>
        </w:tc>
      </w:tr>
      <w:tr w:rsidR="00A9460A" w:rsidRPr="00A9460A" w:rsidTr="00FC59C1">
        <w:tc>
          <w:tcPr>
            <w:tcW w:w="1101" w:type="dxa"/>
          </w:tcPr>
          <w:p w:rsidR="003B7EC5" w:rsidRPr="00A9460A" w:rsidRDefault="00A520C6" w:rsidP="00FC59C1">
            <w:pPr>
              <w:snapToGrid w:val="0"/>
              <w:jc w:val="both"/>
              <w:rPr>
                <w:rFonts w:ascii="Arial" w:hAnsi="Arial" w:cs="Arial"/>
                <w:sz w:val="26"/>
                <w:szCs w:val="26"/>
              </w:rPr>
            </w:pPr>
            <w:r>
              <w:rPr>
                <w:rFonts w:ascii="Arial" w:hAnsi="Arial" w:cs="Arial"/>
                <w:sz w:val="26"/>
                <w:szCs w:val="26"/>
              </w:rPr>
              <w:t>únor</w:t>
            </w:r>
          </w:p>
        </w:tc>
        <w:tc>
          <w:tcPr>
            <w:tcW w:w="1842" w:type="dxa"/>
          </w:tcPr>
          <w:p w:rsidR="003B7EC5" w:rsidRPr="00A9460A" w:rsidRDefault="00E62DE7" w:rsidP="00FC59C1">
            <w:pPr>
              <w:snapToGrid w:val="0"/>
              <w:rPr>
                <w:rFonts w:ascii="Arial" w:hAnsi="Arial" w:cs="Arial"/>
                <w:sz w:val="26"/>
                <w:szCs w:val="26"/>
              </w:rPr>
            </w:pPr>
            <w:r>
              <w:rPr>
                <w:rFonts w:ascii="Arial" w:hAnsi="Arial" w:cs="Arial"/>
                <w:sz w:val="26"/>
                <w:szCs w:val="26"/>
              </w:rPr>
              <w:t>6.00 – 18</w:t>
            </w:r>
            <w:r w:rsidR="003B7EC5" w:rsidRPr="00A9460A">
              <w:rPr>
                <w:rFonts w:ascii="Arial" w:hAnsi="Arial" w:cs="Arial"/>
                <w:sz w:val="26"/>
                <w:szCs w:val="26"/>
              </w:rPr>
              <w:t>.00</w:t>
            </w:r>
          </w:p>
        </w:tc>
        <w:tc>
          <w:tcPr>
            <w:tcW w:w="1418" w:type="dxa"/>
          </w:tcPr>
          <w:p w:rsidR="003B7EC5" w:rsidRPr="00FC59C1" w:rsidRDefault="00A520C6" w:rsidP="0094737C">
            <w:pPr>
              <w:snapToGrid w:val="0"/>
              <w:jc w:val="both"/>
              <w:rPr>
                <w:rFonts w:ascii="Arial" w:hAnsi="Arial" w:cs="Arial"/>
                <w:b/>
                <w:sz w:val="26"/>
                <w:szCs w:val="26"/>
              </w:rPr>
            </w:pPr>
            <w:r w:rsidRPr="00FC59C1">
              <w:rPr>
                <w:rFonts w:ascii="Arial" w:hAnsi="Arial" w:cs="Arial"/>
                <w:b/>
                <w:sz w:val="26"/>
                <w:szCs w:val="26"/>
              </w:rPr>
              <w:t>červen</w:t>
            </w:r>
          </w:p>
        </w:tc>
        <w:tc>
          <w:tcPr>
            <w:tcW w:w="1735" w:type="dxa"/>
          </w:tcPr>
          <w:p w:rsidR="003B7EC5" w:rsidRPr="00FC59C1" w:rsidRDefault="00A520C6" w:rsidP="0094737C">
            <w:pPr>
              <w:snapToGrid w:val="0"/>
              <w:jc w:val="both"/>
              <w:rPr>
                <w:rFonts w:ascii="Arial" w:hAnsi="Arial" w:cs="Arial"/>
                <w:b/>
                <w:sz w:val="26"/>
                <w:szCs w:val="26"/>
              </w:rPr>
            </w:pPr>
            <w:r w:rsidRPr="00FC59C1">
              <w:rPr>
                <w:rFonts w:ascii="Arial" w:hAnsi="Arial" w:cs="Arial"/>
                <w:b/>
                <w:sz w:val="26"/>
                <w:szCs w:val="26"/>
              </w:rPr>
              <w:t>0.00 – 24</w:t>
            </w:r>
            <w:r w:rsidR="003B7EC5" w:rsidRPr="00FC59C1">
              <w:rPr>
                <w:rFonts w:ascii="Arial" w:hAnsi="Arial" w:cs="Arial"/>
                <w:b/>
                <w:sz w:val="26"/>
                <w:szCs w:val="26"/>
              </w:rPr>
              <w:t>.00</w:t>
            </w:r>
          </w:p>
        </w:tc>
        <w:tc>
          <w:tcPr>
            <w:tcW w:w="1417" w:type="dxa"/>
          </w:tcPr>
          <w:p w:rsidR="003B7EC5" w:rsidRPr="00FC59C1" w:rsidRDefault="00FC59C1" w:rsidP="0094737C">
            <w:pPr>
              <w:snapToGrid w:val="0"/>
              <w:jc w:val="both"/>
              <w:rPr>
                <w:rFonts w:ascii="Arial" w:hAnsi="Arial" w:cs="Arial"/>
                <w:sz w:val="26"/>
                <w:szCs w:val="26"/>
              </w:rPr>
            </w:pPr>
            <w:r w:rsidRPr="00FC59C1">
              <w:rPr>
                <w:rFonts w:ascii="Arial" w:hAnsi="Arial" w:cs="Arial"/>
                <w:sz w:val="26"/>
                <w:szCs w:val="26"/>
              </w:rPr>
              <w:t>říjen</w:t>
            </w:r>
          </w:p>
        </w:tc>
        <w:tc>
          <w:tcPr>
            <w:tcW w:w="1701" w:type="dxa"/>
          </w:tcPr>
          <w:p w:rsidR="003B7EC5" w:rsidRPr="00FC59C1" w:rsidRDefault="007C63E6" w:rsidP="0094737C">
            <w:pPr>
              <w:snapToGrid w:val="0"/>
              <w:jc w:val="both"/>
              <w:rPr>
                <w:rFonts w:ascii="Arial" w:hAnsi="Arial" w:cs="Arial"/>
                <w:sz w:val="26"/>
                <w:szCs w:val="26"/>
              </w:rPr>
            </w:pPr>
            <w:r>
              <w:rPr>
                <w:rFonts w:ascii="Arial" w:hAnsi="Arial" w:cs="Arial"/>
                <w:sz w:val="26"/>
                <w:szCs w:val="26"/>
              </w:rPr>
              <w:t>6.00 – 22</w:t>
            </w:r>
            <w:r w:rsidR="003B7EC5" w:rsidRPr="00FC59C1">
              <w:rPr>
                <w:rFonts w:ascii="Arial" w:hAnsi="Arial" w:cs="Arial"/>
                <w:sz w:val="26"/>
                <w:szCs w:val="26"/>
              </w:rPr>
              <w:t>.00</w:t>
            </w:r>
          </w:p>
        </w:tc>
      </w:tr>
      <w:tr w:rsidR="00A9460A" w:rsidRPr="00A9460A" w:rsidTr="00FC59C1">
        <w:tc>
          <w:tcPr>
            <w:tcW w:w="1101" w:type="dxa"/>
          </w:tcPr>
          <w:p w:rsidR="003B7EC5" w:rsidRPr="00FC59C1" w:rsidRDefault="00A520C6" w:rsidP="0094737C">
            <w:pPr>
              <w:snapToGrid w:val="0"/>
              <w:jc w:val="both"/>
              <w:rPr>
                <w:rFonts w:ascii="Arial" w:hAnsi="Arial" w:cs="Arial"/>
                <w:sz w:val="26"/>
                <w:szCs w:val="26"/>
              </w:rPr>
            </w:pPr>
            <w:r w:rsidRPr="00FC59C1">
              <w:rPr>
                <w:rFonts w:ascii="Arial" w:hAnsi="Arial" w:cs="Arial"/>
                <w:sz w:val="26"/>
                <w:szCs w:val="26"/>
              </w:rPr>
              <w:t>březen</w:t>
            </w:r>
          </w:p>
        </w:tc>
        <w:tc>
          <w:tcPr>
            <w:tcW w:w="1842" w:type="dxa"/>
          </w:tcPr>
          <w:p w:rsidR="003B7EC5" w:rsidRPr="00FC59C1" w:rsidRDefault="00E62DE7" w:rsidP="0094737C">
            <w:pPr>
              <w:snapToGrid w:val="0"/>
              <w:jc w:val="both"/>
              <w:rPr>
                <w:rFonts w:ascii="Arial" w:hAnsi="Arial" w:cs="Arial"/>
                <w:bCs/>
                <w:sz w:val="26"/>
                <w:szCs w:val="26"/>
              </w:rPr>
            </w:pPr>
            <w:r>
              <w:rPr>
                <w:rFonts w:ascii="Arial" w:hAnsi="Arial" w:cs="Arial"/>
                <w:bCs/>
                <w:sz w:val="26"/>
                <w:szCs w:val="26"/>
              </w:rPr>
              <w:t>6.00 – 20</w:t>
            </w:r>
            <w:r w:rsidR="003B7EC5" w:rsidRPr="00FC59C1">
              <w:rPr>
                <w:rFonts w:ascii="Arial" w:hAnsi="Arial" w:cs="Arial"/>
                <w:bCs/>
                <w:sz w:val="26"/>
                <w:szCs w:val="26"/>
              </w:rPr>
              <w:t>.00</w:t>
            </w:r>
          </w:p>
        </w:tc>
        <w:tc>
          <w:tcPr>
            <w:tcW w:w="1418" w:type="dxa"/>
          </w:tcPr>
          <w:p w:rsidR="003B7EC5" w:rsidRPr="00A9460A" w:rsidRDefault="00FC59C1" w:rsidP="00FC59C1">
            <w:pPr>
              <w:snapToGrid w:val="0"/>
              <w:jc w:val="both"/>
              <w:rPr>
                <w:rFonts w:ascii="Arial" w:hAnsi="Arial" w:cs="Arial"/>
                <w:b/>
                <w:sz w:val="26"/>
                <w:szCs w:val="26"/>
              </w:rPr>
            </w:pPr>
            <w:r>
              <w:rPr>
                <w:rFonts w:ascii="Arial" w:hAnsi="Arial" w:cs="Arial"/>
                <w:b/>
                <w:sz w:val="26"/>
                <w:szCs w:val="26"/>
              </w:rPr>
              <w:t>červenec</w:t>
            </w:r>
          </w:p>
        </w:tc>
        <w:tc>
          <w:tcPr>
            <w:tcW w:w="1735" w:type="dxa"/>
          </w:tcPr>
          <w:p w:rsidR="003B7EC5" w:rsidRPr="00A9460A" w:rsidRDefault="003B7EC5" w:rsidP="0094737C">
            <w:pPr>
              <w:snapToGrid w:val="0"/>
              <w:jc w:val="both"/>
              <w:rPr>
                <w:rFonts w:ascii="Arial" w:hAnsi="Arial" w:cs="Arial"/>
                <w:b/>
                <w:bCs/>
                <w:sz w:val="26"/>
                <w:szCs w:val="26"/>
              </w:rPr>
            </w:pPr>
            <w:r w:rsidRPr="00A9460A">
              <w:rPr>
                <w:rFonts w:ascii="Arial" w:hAnsi="Arial" w:cs="Arial"/>
                <w:b/>
                <w:bCs/>
                <w:sz w:val="26"/>
                <w:szCs w:val="26"/>
              </w:rPr>
              <w:t>0.00 – 24.00</w:t>
            </w:r>
          </w:p>
        </w:tc>
        <w:tc>
          <w:tcPr>
            <w:tcW w:w="1417" w:type="dxa"/>
          </w:tcPr>
          <w:p w:rsidR="003B7EC5" w:rsidRPr="00A9460A" w:rsidRDefault="00FC59C1" w:rsidP="0094737C">
            <w:pPr>
              <w:snapToGrid w:val="0"/>
              <w:jc w:val="both"/>
              <w:rPr>
                <w:rFonts w:ascii="Arial" w:hAnsi="Arial" w:cs="Arial"/>
                <w:sz w:val="26"/>
                <w:szCs w:val="26"/>
              </w:rPr>
            </w:pPr>
            <w:r>
              <w:rPr>
                <w:rFonts w:ascii="Arial" w:hAnsi="Arial" w:cs="Arial"/>
                <w:sz w:val="26"/>
                <w:szCs w:val="26"/>
              </w:rPr>
              <w:t>listopad</w:t>
            </w:r>
          </w:p>
        </w:tc>
        <w:tc>
          <w:tcPr>
            <w:tcW w:w="1701" w:type="dxa"/>
          </w:tcPr>
          <w:p w:rsidR="003B7EC5" w:rsidRPr="00A9460A" w:rsidRDefault="00E62DE7" w:rsidP="0094737C">
            <w:pPr>
              <w:snapToGrid w:val="0"/>
              <w:jc w:val="both"/>
              <w:rPr>
                <w:rFonts w:ascii="Arial" w:hAnsi="Arial" w:cs="Arial"/>
                <w:sz w:val="26"/>
                <w:szCs w:val="26"/>
              </w:rPr>
            </w:pPr>
            <w:r>
              <w:rPr>
                <w:rFonts w:ascii="Arial" w:hAnsi="Arial" w:cs="Arial"/>
                <w:sz w:val="26"/>
                <w:szCs w:val="26"/>
              </w:rPr>
              <w:t>6</w:t>
            </w:r>
            <w:r w:rsidR="003B7EC5" w:rsidRPr="00A9460A">
              <w:rPr>
                <w:rFonts w:ascii="Arial" w:hAnsi="Arial" w:cs="Arial"/>
                <w:sz w:val="26"/>
                <w:szCs w:val="26"/>
              </w:rPr>
              <w:t xml:space="preserve">.00 – </w:t>
            </w:r>
            <w:r>
              <w:rPr>
                <w:rFonts w:ascii="Arial" w:hAnsi="Arial" w:cs="Arial"/>
                <w:sz w:val="26"/>
                <w:szCs w:val="26"/>
              </w:rPr>
              <w:t>18</w:t>
            </w:r>
            <w:r w:rsidR="003B7EC5" w:rsidRPr="00A9460A">
              <w:rPr>
                <w:rFonts w:ascii="Arial" w:hAnsi="Arial" w:cs="Arial"/>
                <w:sz w:val="26"/>
                <w:szCs w:val="26"/>
              </w:rPr>
              <w:t>.00</w:t>
            </w:r>
          </w:p>
        </w:tc>
      </w:tr>
      <w:tr w:rsidR="00A9460A" w:rsidRPr="00A9460A" w:rsidTr="00FC59C1">
        <w:tc>
          <w:tcPr>
            <w:tcW w:w="1101" w:type="dxa"/>
          </w:tcPr>
          <w:p w:rsidR="003B7EC5" w:rsidRPr="00A9460A" w:rsidRDefault="00A520C6" w:rsidP="0094737C">
            <w:pPr>
              <w:snapToGrid w:val="0"/>
              <w:jc w:val="both"/>
              <w:rPr>
                <w:rFonts w:ascii="Arial" w:hAnsi="Arial" w:cs="Arial"/>
                <w:sz w:val="26"/>
                <w:szCs w:val="26"/>
              </w:rPr>
            </w:pPr>
            <w:r>
              <w:rPr>
                <w:rFonts w:ascii="Arial" w:hAnsi="Arial" w:cs="Arial"/>
                <w:sz w:val="26"/>
                <w:szCs w:val="26"/>
              </w:rPr>
              <w:t>duben</w:t>
            </w:r>
          </w:p>
        </w:tc>
        <w:tc>
          <w:tcPr>
            <w:tcW w:w="1842" w:type="dxa"/>
          </w:tcPr>
          <w:p w:rsidR="003B7EC5" w:rsidRPr="00A9460A" w:rsidRDefault="00C043C3" w:rsidP="0094737C">
            <w:pPr>
              <w:snapToGrid w:val="0"/>
              <w:jc w:val="both"/>
              <w:rPr>
                <w:rFonts w:ascii="Arial" w:hAnsi="Arial" w:cs="Arial"/>
                <w:sz w:val="26"/>
                <w:szCs w:val="26"/>
              </w:rPr>
            </w:pPr>
            <w:r>
              <w:rPr>
                <w:rFonts w:ascii="Arial" w:hAnsi="Arial" w:cs="Arial"/>
                <w:sz w:val="26"/>
                <w:szCs w:val="26"/>
              </w:rPr>
              <w:t>5</w:t>
            </w:r>
            <w:r w:rsidR="00E62DE7">
              <w:rPr>
                <w:rFonts w:ascii="Arial" w:hAnsi="Arial" w:cs="Arial"/>
                <w:sz w:val="26"/>
                <w:szCs w:val="26"/>
              </w:rPr>
              <w:t>.00 – 22</w:t>
            </w:r>
            <w:r w:rsidR="003B7EC5" w:rsidRPr="00A9460A">
              <w:rPr>
                <w:rFonts w:ascii="Arial" w:hAnsi="Arial" w:cs="Arial"/>
                <w:sz w:val="26"/>
                <w:szCs w:val="26"/>
              </w:rPr>
              <w:t>.00</w:t>
            </w:r>
          </w:p>
        </w:tc>
        <w:tc>
          <w:tcPr>
            <w:tcW w:w="1418" w:type="dxa"/>
          </w:tcPr>
          <w:p w:rsidR="003B7EC5" w:rsidRPr="00FC59C1" w:rsidRDefault="00FC59C1" w:rsidP="0094737C">
            <w:pPr>
              <w:snapToGrid w:val="0"/>
              <w:jc w:val="both"/>
              <w:rPr>
                <w:rFonts w:ascii="Arial" w:hAnsi="Arial" w:cs="Arial"/>
                <w:b/>
                <w:sz w:val="26"/>
                <w:szCs w:val="26"/>
              </w:rPr>
            </w:pPr>
            <w:r w:rsidRPr="00FC59C1">
              <w:rPr>
                <w:rFonts w:ascii="Arial" w:hAnsi="Arial" w:cs="Arial"/>
                <w:b/>
                <w:sz w:val="26"/>
                <w:szCs w:val="26"/>
              </w:rPr>
              <w:t>srpen</w:t>
            </w:r>
          </w:p>
        </w:tc>
        <w:tc>
          <w:tcPr>
            <w:tcW w:w="1735" w:type="dxa"/>
          </w:tcPr>
          <w:p w:rsidR="003B7EC5" w:rsidRPr="00FC59C1" w:rsidRDefault="003D5D07" w:rsidP="0094737C">
            <w:pPr>
              <w:snapToGrid w:val="0"/>
              <w:jc w:val="both"/>
              <w:rPr>
                <w:rFonts w:ascii="Arial" w:hAnsi="Arial" w:cs="Arial"/>
                <w:b/>
                <w:sz w:val="26"/>
                <w:szCs w:val="26"/>
              </w:rPr>
            </w:pPr>
            <w:r>
              <w:rPr>
                <w:rFonts w:ascii="Arial" w:hAnsi="Arial" w:cs="Arial"/>
                <w:b/>
                <w:sz w:val="26"/>
                <w:szCs w:val="26"/>
              </w:rPr>
              <w:t>0.00 – 24</w:t>
            </w:r>
            <w:r w:rsidR="003B7EC5" w:rsidRPr="00FC59C1">
              <w:rPr>
                <w:rFonts w:ascii="Arial" w:hAnsi="Arial" w:cs="Arial"/>
                <w:b/>
                <w:sz w:val="26"/>
                <w:szCs w:val="26"/>
              </w:rPr>
              <w:t>.00</w:t>
            </w:r>
          </w:p>
        </w:tc>
        <w:tc>
          <w:tcPr>
            <w:tcW w:w="1417" w:type="dxa"/>
          </w:tcPr>
          <w:p w:rsidR="003B7EC5" w:rsidRPr="00A9460A" w:rsidRDefault="003B7EC5" w:rsidP="0094737C">
            <w:pPr>
              <w:snapToGrid w:val="0"/>
              <w:jc w:val="both"/>
              <w:rPr>
                <w:rFonts w:ascii="Arial" w:hAnsi="Arial" w:cs="Arial"/>
                <w:sz w:val="26"/>
                <w:szCs w:val="26"/>
              </w:rPr>
            </w:pPr>
            <w:r w:rsidRPr="00A9460A">
              <w:rPr>
                <w:rFonts w:ascii="Arial" w:hAnsi="Arial" w:cs="Arial"/>
                <w:sz w:val="26"/>
                <w:szCs w:val="26"/>
              </w:rPr>
              <w:t>prosinec</w:t>
            </w:r>
          </w:p>
        </w:tc>
        <w:tc>
          <w:tcPr>
            <w:tcW w:w="1701" w:type="dxa"/>
          </w:tcPr>
          <w:p w:rsidR="003B7EC5" w:rsidRPr="00A9460A" w:rsidRDefault="00E62DE7" w:rsidP="0094737C">
            <w:pPr>
              <w:snapToGrid w:val="0"/>
              <w:jc w:val="both"/>
              <w:rPr>
                <w:rFonts w:ascii="Arial" w:hAnsi="Arial" w:cs="Arial"/>
                <w:sz w:val="26"/>
                <w:szCs w:val="26"/>
              </w:rPr>
            </w:pPr>
            <w:r>
              <w:rPr>
                <w:rFonts w:ascii="Arial" w:hAnsi="Arial" w:cs="Arial"/>
                <w:sz w:val="26"/>
                <w:szCs w:val="26"/>
              </w:rPr>
              <w:t>6.00 – 18</w:t>
            </w:r>
            <w:r w:rsidR="003B7EC5" w:rsidRPr="00A9460A">
              <w:rPr>
                <w:rFonts w:ascii="Arial" w:hAnsi="Arial" w:cs="Arial"/>
                <w:sz w:val="26"/>
                <w:szCs w:val="26"/>
              </w:rPr>
              <w:t>.00</w:t>
            </w:r>
          </w:p>
        </w:tc>
      </w:tr>
    </w:tbl>
    <w:p w:rsidR="001D465D" w:rsidRDefault="001D465D" w:rsidP="003B7EC5">
      <w:pPr>
        <w:ind w:left="284"/>
        <w:jc w:val="both"/>
        <w:rPr>
          <w:rFonts w:ascii="Arial" w:hAnsi="Arial" w:cs="Arial"/>
          <w:sz w:val="26"/>
          <w:szCs w:val="26"/>
        </w:rPr>
      </w:pPr>
    </w:p>
    <w:p w:rsidR="003D5D07" w:rsidRDefault="001D465D" w:rsidP="003B7EC5">
      <w:pPr>
        <w:ind w:left="284"/>
        <w:jc w:val="both"/>
        <w:rPr>
          <w:rFonts w:ascii="Arial" w:hAnsi="Arial" w:cs="Arial"/>
          <w:sz w:val="26"/>
          <w:szCs w:val="26"/>
        </w:rPr>
      </w:pPr>
      <w:r>
        <w:rPr>
          <w:rFonts w:ascii="Arial" w:hAnsi="Arial" w:cs="Arial"/>
          <w:sz w:val="26"/>
          <w:szCs w:val="26"/>
        </w:rPr>
        <w:lastRenderedPageBreak/>
        <w:t>P</w:t>
      </w:r>
      <w:r w:rsidR="003B7EC5" w:rsidRPr="00A9460A">
        <w:rPr>
          <w:rFonts w:ascii="Arial" w:hAnsi="Arial" w:cs="Arial"/>
          <w:sz w:val="26"/>
          <w:szCs w:val="26"/>
        </w:rPr>
        <w:t>ř</w:t>
      </w:r>
      <w:r w:rsidR="00FC59C1">
        <w:rPr>
          <w:rFonts w:ascii="Arial" w:hAnsi="Arial" w:cs="Arial"/>
          <w:sz w:val="26"/>
          <w:szCs w:val="26"/>
        </w:rPr>
        <w:t>íjezd na hráz je povolen max. 1</w:t>
      </w:r>
      <w:r w:rsidR="003B7EC5" w:rsidRPr="00A9460A">
        <w:rPr>
          <w:rFonts w:ascii="Arial" w:hAnsi="Arial" w:cs="Arial"/>
          <w:sz w:val="26"/>
          <w:szCs w:val="26"/>
        </w:rPr>
        <w:t xml:space="preserve">hod. před dobou lovu </w:t>
      </w:r>
      <w:r w:rsidR="00FC59C1">
        <w:rPr>
          <w:rFonts w:ascii="Arial" w:hAnsi="Arial" w:cs="Arial"/>
          <w:sz w:val="26"/>
          <w:szCs w:val="26"/>
        </w:rPr>
        <w:t>a hráz musí rybář opustit max. 1</w:t>
      </w:r>
      <w:r w:rsidR="003B7EC5" w:rsidRPr="00A9460A">
        <w:rPr>
          <w:rFonts w:ascii="Arial" w:hAnsi="Arial" w:cs="Arial"/>
          <w:sz w:val="26"/>
          <w:szCs w:val="26"/>
        </w:rPr>
        <w:t xml:space="preserve">hod. po ukončení lovu, v této době nesmí provádět činnost, která by mohla vést k ulovení ryby. Každý rybář musí být po setmění </w:t>
      </w:r>
      <w:r w:rsidR="003B7EC5" w:rsidRPr="00A9460A">
        <w:rPr>
          <w:rFonts w:ascii="Arial" w:hAnsi="Arial" w:cs="Arial"/>
          <w:b/>
          <w:sz w:val="26"/>
          <w:szCs w:val="26"/>
        </w:rPr>
        <w:t>osvětlen</w:t>
      </w:r>
      <w:r w:rsidR="00FC59C1">
        <w:rPr>
          <w:rFonts w:ascii="Arial" w:hAnsi="Arial" w:cs="Arial"/>
          <w:sz w:val="26"/>
          <w:szCs w:val="26"/>
        </w:rPr>
        <w:t xml:space="preserve"> (umělé světlo – el. Svítilna, baterka). </w:t>
      </w:r>
      <w:r w:rsidR="003B7EC5" w:rsidRPr="00A9460A">
        <w:rPr>
          <w:rFonts w:ascii="Arial" w:hAnsi="Arial" w:cs="Arial"/>
          <w:sz w:val="26"/>
          <w:szCs w:val="26"/>
        </w:rPr>
        <w:t xml:space="preserve">Za osvětlení se </w:t>
      </w:r>
      <w:r w:rsidR="003B7EC5" w:rsidRPr="00A9460A">
        <w:rPr>
          <w:rFonts w:ascii="Arial" w:hAnsi="Arial" w:cs="Arial"/>
          <w:b/>
          <w:sz w:val="26"/>
          <w:szCs w:val="26"/>
        </w:rPr>
        <w:t>nepovažují</w:t>
      </w:r>
      <w:r w:rsidR="003B7EC5" w:rsidRPr="00A9460A">
        <w:rPr>
          <w:rFonts w:ascii="Arial" w:hAnsi="Arial" w:cs="Arial"/>
          <w:sz w:val="26"/>
          <w:szCs w:val="26"/>
        </w:rPr>
        <w:t xml:space="preserve"> elektronické sig</w:t>
      </w:r>
      <w:r w:rsidR="00FC59C1">
        <w:rPr>
          <w:rFonts w:ascii="Arial" w:hAnsi="Arial" w:cs="Arial"/>
          <w:sz w:val="26"/>
          <w:szCs w:val="26"/>
        </w:rPr>
        <w:t xml:space="preserve">nalizátory záběru ani svítící </w:t>
      </w:r>
      <w:proofErr w:type="spellStart"/>
      <w:r w:rsidR="00FC59C1">
        <w:rPr>
          <w:rFonts w:ascii="Arial" w:hAnsi="Arial" w:cs="Arial"/>
          <w:sz w:val="26"/>
          <w:szCs w:val="26"/>
        </w:rPr>
        <w:t>čí</w:t>
      </w:r>
      <w:r w:rsidR="003B7EC5" w:rsidRPr="00A9460A">
        <w:rPr>
          <w:rFonts w:ascii="Arial" w:hAnsi="Arial" w:cs="Arial"/>
          <w:sz w:val="26"/>
          <w:szCs w:val="26"/>
        </w:rPr>
        <w:t>hátka</w:t>
      </w:r>
      <w:proofErr w:type="spellEnd"/>
      <w:r>
        <w:rPr>
          <w:rFonts w:ascii="Arial" w:hAnsi="Arial" w:cs="Arial"/>
          <w:sz w:val="26"/>
          <w:szCs w:val="26"/>
        </w:rPr>
        <w:t>.</w:t>
      </w:r>
    </w:p>
    <w:p w:rsidR="00FC1386" w:rsidRPr="00A9460A" w:rsidRDefault="003B7EC5" w:rsidP="003D5D07">
      <w:pPr>
        <w:ind w:left="284"/>
        <w:jc w:val="both"/>
        <w:rPr>
          <w:rFonts w:ascii="Arial" w:hAnsi="Arial" w:cs="Arial"/>
          <w:sz w:val="26"/>
          <w:szCs w:val="26"/>
        </w:rPr>
      </w:pPr>
      <w:r w:rsidRPr="00A9460A">
        <w:rPr>
          <w:rFonts w:ascii="Arial" w:hAnsi="Arial" w:cs="Arial"/>
          <w:b/>
          <w:sz w:val="26"/>
          <w:szCs w:val="26"/>
        </w:rPr>
        <w:t xml:space="preserve">Osoby oprávněné k chytání z posedů </w:t>
      </w:r>
      <w:r w:rsidRPr="00A9460A">
        <w:rPr>
          <w:rFonts w:ascii="Arial" w:hAnsi="Arial" w:cs="Arial"/>
          <w:sz w:val="26"/>
          <w:szCs w:val="26"/>
        </w:rPr>
        <w:t xml:space="preserve">na základě průkazky k posedu a vlastnící povolenku </w:t>
      </w:r>
      <w:r w:rsidR="00C208E9">
        <w:rPr>
          <w:rFonts w:ascii="Arial" w:hAnsi="Arial" w:cs="Arial"/>
          <w:b/>
          <w:sz w:val="26"/>
          <w:szCs w:val="26"/>
        </w:rPr>
        <w:t xml:space="preserve">loví dle povolené denní doby lovu </w:t>
      </w:r>
      <w:r w:rsidR="00C208E9" w:rsidRPr="00C208E9">
        <w:rPr>
          <w:rFonts w:ascii="Arial" w:hAnsi="Arial" w:cs="Arial"/>
          <w:b/>
          <w:sz w:val="26"/>
          <w:szCs w:val="26"/>
          <w:u w:val="single"/>
        </w:rPr>
        <w:t>(ruší se celoroční 24hod. lov)</w:t>
      </w:r>
      <w:r w:rsidR="00C208E9">
        <w:rPr>
          <w:rFonts w:ascii="Arial" w:hAnsi="Arial" w:cs="Arial"/>
          <w:b/>
          <w:sz w:val="26"/>
          <w:szCs w:val="26"/>
        </w:rPr>
        <w:t>.</w:t>
      </w:r>
      <w:r w:rsidR="003D5D07">
        <w:rPr>
          <w:rFonts w:ascii="Arial" w:hAnsi="Arial" w:cs="Arial"/>
          <w:b/>
          <w:sz w:val="26"/>
          <w:szCs w:val="26"/>
        </w:rPr>
        <w:t xml:space="preserve"> </w:t>
      </w:r>
      <w:r w:rsidR="003D5D07">
        <w:rPr>
          <w:rFonts w:ascii="Arial" w:hAnsi="Arial" w:cs="Arial"/>
          <w:sz w:val="26"/>
          <w:szCs w:val="26"/>
        </w:rPr>
        <w:t>Po ukončení lovu musí být pruty sklizeny (nesmí být ve stojanu, vidličkách, apod.).</w:t>
      </w:r>
      <w:r w:rsidRPr="00A9460A">
        <w:rPr>
          <w:rFonts w:ascii="Arial" w:hAnsi="Arial" w:cs="Arial"/>
          <w:sz w:val="26"/>
          <w:szCs w:val="26"/>
        </w:rPr>
        <w:t xml:space="preserve"> Posed musí být očíslován a lávka k posedu musí být bezpečná pro provedení kontroly rybářskou stráží, osvětlení posedu musí být provedeno tak, aby bylo vidět ze břehu od přístupové lávky,</w:t>
      </w:r>
    </w:p>
    <w:p w:rsidR="00FC1386" w:rsidRPr="00A9460A" w:rsidRDefault="003B7EC5" w:rsidP="003D5D07">
      <w:pPr>
        <w:ind w:left="284" w:hanging="284"/>
        <w:jc w:val="both"/>
        <w:rPr>
          <w:rFonts w:ascii="Arial" w:hAnsi="Arial" w:cs="Arial"/>
          <w:sz w:val="26"/>
          <w:szCs w:val="26"/>
        </w:rPr>
      </w:pPr>
      <w:r w:rsidRPr="00A9460A">
        <w:rPr>
          <w:rFonts w:ascii="Arial" w:hAnsi="Arial" w:cs="Arial"/>
          <w:sz w:val="26"/>
          <w:szCs w:val="26"/>
        </w:rPr>
        <w:t>j) při ulovení a ponechání si ryby se stanovenou délkou je rybář povinen tuto skutečnost ihned zapsat do přehledu o úlo</w:t>
      </w:r>
      <w:r w:rsidR="007C63E6">
        <w:rPr>
          <w:rFonts w:ascii="Arial" w:hAnsi="Arial" w:cs="Arial"/>
          <w:sz w:val="26"/>
          <w:szCs w:val="26"/>
        </w:rPr>
        <w:t>vcích, zapsat druh ryby, délku,</w:t>
      </w:r>
      <w:r w:rsidRPr="00A9460A">
        <w:rPr>
          <w:rFonts w:ascii="Arial" w:hAnsi="Arial" w:cs="Arial"/>
          <w:sz w:val="26"/>
          <w:szCs w:val="26"/>
        </w:rPr>
        <w:t xml:space="preserve"> váhu</w:t>
      </w:r>
      <w:r w:rsidR="007C63E6">
        <w:rPr>
          <w:rFonts w:ascii="Arial" w:hAnsi="Arial" w:cs="Arial"/>
          <w:sz w:val="26"/>
          <w:szCs w:val="26"/>
        </w:rPr>
        <w:t xml:space="preserve"> a čas ulovení</w:t>
      </w:r>
      <w:r w:rsidRPr="00A9460A">
        <w:rPr>
          <w:rFonts w:ascii="Arial" w:hAnsi="Arial" w:cs="Arial"/>
          <w:sz w:val="26"/>
          <w:szCs w:val="26"/>
        </w:rPr>
        <w:t xml:space="preserve">. Až po řádném zapsání úlovku může rybář pokračovat v rybolovu. Zapisuje se vždy jedna ryba na jeden řádek, v přehledu o úlovcích se neškrtá, </w:t>
      </w:r>
    </w:p>
    <w:p w:rsidR="00FC1386" w:rsidRPr="00A9460A" w:rsidRDefault="00FC59C1" w:rsidP="003D5D07">
      <w:pPr>
        <w:ind w:left="284" w:hanging="284"/>
        <w:jc w:val="both"/>
        <w:rPr>
          <w:rFonts w:ascii="Arial" w:hAnsi="Arial" w:cs="Arial"/>
          <w:sz w:val="26"/>
          <w:szCs w:val="26"/>
        </w:rPr>
      </w:pPr>
      <w:r>
        <w:rPr>
          <w:rFonts w:ascii="Arial" w:hAnsi="Arial" w:cs="Arial"/>
          <w:sz w:val="26"/>
          <w:szCs w:val="26"/>
        </w:rPr>
        <w:t xml:space="preserve">k) </w:t>
      </w:r>
      <w:r w:rsidR="003B7EC5" w:rsidRPr="00A9460A">
        <w:rPr>
          <w:rFonts w:ascii="Arial" w:hAnsi="Arial" w:cs="Arial"/>
          <w:sz w:val="26"/>
          <w:szCs w:val="26"/>
        </w:rPr>
        <w:t xml:space="preserve">vzdálenost mezi jednotlivými pruty, jednoho rybáře, nesmí být delší než </w:t>
      </w:r>
      <w:smartTag w:uri="urn:schemas-microsoft-com:office:smarttags" w:element="metricconverter">
        <w:smartTagPr>
          <w:attr w:name="ProductID" w:val="3 metry"/>
        </w:smartTagPr>
        <w:r w:rsidR="003B7EC5" w:rsidRPr="00A9460A">
          <w:rPr>
            <w:rFonts w:ascii="Arial" w:hAnsi="Arial" w:cs="Arial"/>
            <w:sz w:val="26"/>
            <w:szCs w:val="26"/>
          </w:rPr>
          <w:t>3 metry</w:t>
        </w:r>
      </w:smartTag>
      <w:r w:rsidR="003B7EC5" w:rsidRPr="00A9460A">
        <w:rPr>
          <w:rFonts w:ascii="Arial" w:hAnsi="Arial" w:cs="Arial"/>
          <w:sz w:val="26"/>
          <w:szCs w:val="26"/>
        </w:rPr>
        <w:t>. Chytající rybář se</w:t>
      </w:r>
      <w:r w:rsidR="003D5D07">
        <w:rPr>
          <w:rFonts w:ascii="Arial" w:hAnsi="Arial" w:cs="Arial"/>
          <w:sz w:val="26"/>
          <w:szCs w:val="26"/>
        </w:rPr>
        <w:t xml:space="preserve"> nesmí vzdalovat od svých prutů.</w:t>
      </w:r>
    </w:p>
    <w:p w:rsidR="00B61C54" w:rsidRPr="00B61C54" w:rsidRDefault="003B7EC5" w:rsidP="00B61C54">
      <w:pPr>
        <w:ind w:left="284" w:hanging="284"/>
        <w:jc w:val="both"/>
        <w:rPr>
          <w:rFonts w:ascii="Arial" w:hAnsi="Arial" w:cs="Arial"/>
          <w:b/>
          <w:sz w:val="26"/>
          <w:szCs w:val="26"/>
        </w:rPr>
      </w:pPr>
      <w:r w:rsidRPr="00A9460A">
        <w:rPr>
          <w:rFonts w:ascii="Arial" w:hAnsi="Arial" w:cs="Arial"/>
          <w:sz w:val="26"/>
          <w:szCs w:val="26"/>
        </w:rPr>
        <w:t xml:space="preserve">l) povolenka </w:t>
      </w:r>
      <w:r w:rsidRPr="00A9460A">
        <w:rPr>
          <w:rFonts w:ascii="Arial" w:hAnsi="Arial" w:cs="Arial"/>
          <w:b/>
          <w:sz w:val="26"/>
          <w:szCs w:val="26"/>
          <w:u w:val="single"/>
        </w:rPr>
        <w:t>musí</w:t>
      </w:r>
      <w:r w:rsidRPr="00A9460A">
        <w:rPr>
          <w:rFonts w:ascii="Arial" w:hAnsi="Arial" w:cs="Arial"/>
          <w:sz w:val="26"/>
          <w:szCs w:val="26"/>
        </w:rPr>
        <w:t xml:space="preserve"> být </w:t>
      </w:r>
      <w:proofErr w:type="spellStart"/>
      <w:r w:rsidRPr="00A9460A">
        <w:rPr>
          <w:rFonts w:ascii="Arial" w:hAnsi="Arial" w:cs="Arial"/>
          <w:sz w:val="26"/>
          <w:szCs w:val="26"/>
        </w:rPr>
        <w:t>vysčítána</w:t>
      </w:r>
      <w:proofErr w:type="spellEnd"/>
      <w:r w:rsidRPr="00A9460A">
        <w:rPr>
          <w:rFonts w:ascii="Arial" w:hAnsi="Arial" w:cs="Arial"/>
          <w:sz w:val="26"/>
          <w:szCs w:val="26"/>
        </w:rPr>
        <w:t xml:space="preserve"> a vrácena nejpozději </w:t>
      </w:r>
      <w:r w:rsidRPr="00A9460A">
        <w:rPr>
          <w:rFonts w:ascii="Arial" w:hAnsi="Arial" w:cs="Arial"/>
          <w:b/>
          <w:sz w:val="26"/>
          <w:szCs w:val="26"/>
        </w:rPr>
        <w:t>do 14 dnů po ukončení platnosti</w:t>
      </w:r>
      <w:r w:rsidR="00FC59C1">
        <w:rPr>
          <w:rFonts w:ascii="Arial" w:hAnsi="Arial" w:cs="Arial"/>
          <w:sz w:val="26"/>
          <w:szCs w:val="26"/>
        </w:rPr>
        <w:t xml:space="preserve"> na adresu: </w:t>
      </w:r>
      <w:r w:rsidR="00C208E9">
        <w:rPr>
          <w:rFonts w:ascii="Arial" w:hAnsi="Arial" w:cs="Arial"/>
          <w:sz w:val="26"/>
          <w:szCs w:val="26"/>
        </w:rPr>
        <w:t xml:space="preserve">ECO-MADE PRODUCTS s.r.o., provozovna </w:t>
      </w:r>
      <w:r w:rsidR="00FC59C1">
        <w:rPr>
          <w:rFonts w:ascii="Arial" w:hAnsi="Arial" w:cs="Arial"/>
          <w:sz w:val="26"/>
          <w:szCs w:val="26"/>
        </w:rPr>
        <w:t>RYBÁŘSTVÍ Rychvald</w:t>
      </w:r>
      <w:r w:rsidRPr="00A9460A">
        <w:rPr>
          <w:rFonts w:ascii="Arial" w:hAnsi="Arial" w:cs="Arial"/>
          <w:sz w:val="26"/>
          <w:szCs w:val="26"/>
        </w:rPr>
        <w:t>,</w:t>
      </w:r>
      <w:r w:rsidR="005B406C">
        <w:rPr>
          <w:rFonts w:ascii="Arial" w:hAnsi="Arial" w:cs="Arial"/>
          <w:sz w:val="26"/>
          <w:szCs w:val="26"/>
        </w:rPr>
        <w:t xml:space="preserve"> Orlovská 1279, 735 32 Rychvald</w:t>
      </w:r>
      <w:r w:rsidR="00C208E9">
        <w:rPr>
          <w:rFonts w:ascii="Arial" w:hAnsi="Arial" w:cs="Arial"/>
          <w:sz w:val="26"/>
          <w:szCs w:val="26"/>
        </w:rPr>
        <w:t>,</w:t>
      </w:r>
      <w:r w:rsidR="005B406C">
        <w:rPr>
          <w:rFonts w:ascii="Arial" w:hAnsi="Arial" w:cs="Arial"/>
          <w:sz w:val="26"/>
          <w:szCs w:val="26"/>
        </w:rPr>
        <w:t xml:space="preserve"> nebo u smluvních prodejců.</w:t>
      </w:r>
      <w:r w:rsidRPr="00A9460A">
        <w:rPr>
          <w:rFonts w:ascii="Arial" w:hAnsi="Arial" w:cs="Arial"/>
          <w:sz w:val="26"/>
          <w:szCs w:val="26"/>
        </w:rPr>
        <w:t xml:space="preserve"> </w:t>
      </w:r>
      <w:r w:rsidRPr="00FC59C1">
        <w:rPr>
          <w:rFonts w:ascii="Arial" w:hAnsi="Arial" w:cs="Arial"/>
          <w:b/>
          <w:sz w:val="26"/>
          <w:szCs w:val="26"/>
        </w:rPr>
        <w:t xml:space="preserve">V případě neodevzdání řádně vyplněné a </w:t>
      </w:r>
      <w:proofErr w:type="spellStart"/>
      <w:r w:rsidRPr="00FC59C1">
        <w:rPr>
          <w:rFonts w:ascii="Arial" w:hAnsi="Arial" w:cs="Arial"/>
          <w:b/>
          <w:sz w:val="26"/>
          <w:szCs w:val="26"/>
        </w:rPr>
        <w:t>vysčítané</w:t>
      </w:r>
      <w:proofErr w:type="spellEnd"/>
      <w:r w:rsidRPr="00FC59C1">
        <w:rPr>
          <w:rFonts w:ascii="Arial" w:hAnsi="Arial" w:cs="Arial"/>
          <w:b/>
          <w:sz w:val="26"/>
          <w:szCs w:val="26"/>
        </w:rPr>
        <w:t xml:space="preserve"> povolenky nebude mít rybář nárok na jakoukoliv další povolenku po dobu jednoho roku, nebo zaplatí pokutu ve výši 500,- Kč. </w:t>
      </w:r>
    </w:p>
    <w:p w:rsidR="003B7EC5" w:rsidRPr="00A9460A" w:rsidRDefault="003B7EC5" w:rsidP="003B7EC5">
      <w:pPr>
        <w:jc w:val="both"/>
        <w:rPr>
          <w:rFonts w:ascii="Arial" w:hAnsi="Arial" w:cs="Arial"/>
          <w:sz w:val="26"/>
          <w:szCs w:val="26"/>
        </w:rPr>
      </w:pPr>
    </w:p>
    <w:p w:rsidR="003B7EC5" w:rsidRPr="00A9460A" w:rsidRDefault="003B7EC5" w:rsidP="003B7EC5">
      <w:pPr>
        <w:jc w:val="both"/>
        <w:rPr>
          <w:rFonts w:ascii="Arial" w:hAnsi="Arial" w:cs="Arial"/>
          <w:b/>
          <w:sz w:val="26"/>
          <w:szCs w:val="26"/>
          <w:u w:val="single"/>
        </w:rPr>
      </w:pPr>
      <w:r w:rsidRPr="00A9460A">
        <w:rPr>
          <w:rFonts w:ascii="Arial" w:hAnsi="Arial" w:cs="Arial"/>
          <w:b/>
          <w:sz w:val="26"/>
          <w:szCs w:val="26"/>
          <w:u w:val="single"/>
        </w:rPr>
        <w:t>7. POČET ULOVENÝCH RYB A JEJICH EVIDENCE:</w:t>
      </w:r>
    </w:p>
    <w:p w:rsidR="00A9460A" w:rsidRDefault="003B7EC5" w:rsidP="003B7EC5">
      <w:pPr>
        <w:jc w:val="both"/>
        <w:rPr>
          <w:rFonts w:ascii="Arial" w:hAnsi="Arial" w:cs="Arial"/>
          <w:sz w:val="26"/>
          <w:szCs w:val="26"/>
        </w:rPr>
      </w:pPr>
      <w:r w:rsidRPr="00A9460A">
        <w:rPr>
          <w:rFonts w:ascii="Arial" w:hAnsi="Arial" w:cs="Arial"/>
          <w:b/>
          <w:sz w:val="26"/>
          <w:szCs w:val="26"/>
        </w:rPr>
        <w:t>Maximální týdenní limit pro ponechání ušlechtilých ryb se stanovuje na</w:t>
      </w:r>
      <w:r w:rsidRPr="00A9460A">
        <w:rPr>
          <w:rFonts w:ascii="Arial" w:hAnsi="Arial" w:cs="Arial"/>
          <w:sz w:val="26"/>
          <w:szCs w:val="26"/>
        </w:rPr>
        <w:t xml:space="preserve"> </w:t>
      </w:r>
      <w:r w:rsidRPr="00A9460A">
        <w:rPr>
          <w:rFonts w:ascii="Arial" w:hAnsi="Arial" w:cs="Arial"/>
          <w:b/>
          <w:sz w:val="26"/>
          <w:szCs w:val="26"/>
        </w:rPr>
        <w:t>4 kusy</w:t>
      </w:r>
      <w:r w:rsidRPr="00A9460A">
        <w:rPr>
          <w:rFonts w:ascii="Arial" w:hAnsi="Arial" w:cs="Arial"/>
          <w:sz w:val="26"/>
          <w:szCs w:val="26"/>
        </w:rPr>
        <w:t>. Pro týdenní limit platí tyto dvě varianty:</w:t>
      </w:r>
    </w:p>
    <w:p w:rsidR="001D465D" w:rsidRPr="001D465D" w:rsidRDefault="003B7EC5" w:rsidP="001D465D">
      <w:pPr>
        <w:pStyle w:val="Odstavecseseznamem"/>
        <w:numPr>
          <w:ilvl w:val="0"/>
          <w:numId w:val="3"/>
        </w:numPr>
        <w:jc w:val="both"/>
        <w:rPr>
          <w:rFonts w:ascii="Arial" w:hAnsi="Arial" w:cs="Arial"/>
          <w:sz w:val="26"/>
          <w:szCs w:val="26"/>
        </w:rPr>
      </w:pPr>
      <w:r w:rsidRPr="001D465D">
        <w:rPr>
          <w:rFonts w:ascii="Arial" w:hAnsi="Arial" w:cs="Arial"/>
          <w:sz w:val="26"/>
          <w:szCs w:val="26"/>
        </w:rPr>
        <w:t xml:space="preserve">V jednom dni si může rybář ponechat na jednu povolenku </w:t>
      </w:r>
      <w:r w:rsidRPr="001D465D">
        <w:rPr>
          <w:rFonts w:ascii="Arial" w:hAnsi="Arial" w:cs="Arial"/>
          <w:b/>
          <w:sz w:val="26"/>
          <w:szCs w:val="26"/>
        </w:rPr>
        <w:t>2 kusy</w:t>
      </w:r>
      <w:r w:rsidRPr="001D465D">
        <w:rPr>
          <w:rFonts w:ascii="Arial" w:hAnsi="Arial" w:cs="Arial"/>
          <w:sz w:val="26"/>
          <w:szCs w:val="26"/>
        </w:rPr>
        <w:t xml:space="preserve"> těchto ušlechtilých ryb, nebo jejich kombinaci: Kapr obecný, Amur bílý, Candát obecný, Štika obecná, Sumec velký,</w:t>
      </w:r>
      <w:r w:rsidR="00C043C3">
        <w:rPr>
          <w:rFonts w:ascii="Arial" w:hAnsi="Arial" w:cs="Arial"/>
          <w:sz w:val="26"/>
          <w:szCs w:val="26"/>
        </w:rPr>
        <w:t xml:space="preserve"> Úhoř říční</w:t>
      </w:r>
      <w:r w:rsidR="007C63E6">
        <w:rPr>
          <w:rFonts w:ascii="Arial" w:hAnsi="Arial" w:cs="Arial"/>
          <w:sz w:val="26"/>
          <w:szCs w:val="26"/>
        </w:rPr>
        <w:t>, Okoun říční.</w:t>
      </w:r>
    </w:p>
    <w:p w:rsidR="001D465D" w:rsidRPr="00710D78" w:rsidRDefault="003B7EC5" w:rsidP="003B7EC5">
      <w:pPr>
        <w:pStyle w:val="Odstavecseseznamem"/>
        <w:numPr>
          <w:ilvl w:val="0"/>
          <w:numId w:val="3"/>
        </w:numPr>
        <w:jc w:val="both"/>
        <w:rPr>
          <w:rFonts w:ascii="Arial" w:hAnsi="Arial" w:cs="Arial"/>
          <w:sz w:val="26"/>
          <w:szCs w:val="26"/>
        </w:rPr>
      </w:pPr>
      <w:r w:rsidRPr="001D465D">
        <w:rPr>
          <w:rFonts w:ascii="Arial" w:hAnsi="Arial" w:cs="Arial"/>
          <w:sz w:val="26"/>
          <w:szCs w:val="26"/>
        </w:rPr>
        <w:t xml:space="preserve"> k tomu s</w:t>
      </w:r>
      <w:r w:rsidR="005B406C">
        <w:rPr>
          <w:rFonts w:ascii="Arial" w:hAnsi="Arial" w:cs="Arial"/>
          <w:sz w:val="26"/>
          <w:szCs w:val="26"/>
        </w:rPr>
        <w:t xml:space="preserve">i může rybář ponechat jakékoliv </w:t>
      </w:r>
      <w:r w:rsidRPr="005B406C">
        <w:rPr>
          <w:rFonts w:ascii="Arial" w:hAnsi="Arial" w:cs="Arial"/>
          <w:sz w:val="26"/>
          <w:szCs w:val="26"/>
        </w:rPr>
        <w:t>množství ostatních ryb</w:t>
      </w:r>
      <w:r w:rsidR="00C208E9">
        <w:rPr>
          <w:rFonts w:ascii="Arial" w:hAnsi="Arial" w:cs="Arial"/>
          <w:sz w:val="26"/>
          <w:szCs w:val="26"/>
        </w:rPr>
        <w:t xml:space="preserve"> bez stanovené míry</w:t>
      </w:r>
      <w:r w:rsidRPr="005B406C">
        <w:rPr>
          <w:rFonts w:ascii="Arial" w:hAnsi="Arial" w:cs="Arial"/>
          <w:sz w:val="26"/>
          <w:szCs w:val="26"/>
        </w:rPr>
        <w:t xml:space="preserve">, celkový součet všech ulovených a ponechaných ryb však nesmí přesáhnout </w:t>
      </w:r>
      <w:smartTag w:uri="urn:schemas-microsoft-com:office:smarttags" w:element="metricconverter">
        <w:smartTagPr>
          <w:attr w:name="ProductID" w:val="7 kg"/>
        </w:smartTagPr>
        <w:r w:rsidRPr="005B406C">
          <w:rPr>
            <w:rFonts w:ascii="Arial" w:hAnsi="Arial" w:cs="Arial"/>
            <w:sz w:val="26"/>
            <w:szCs w:val="26"/>
          </w:rPr>
          <w:t>7 kg</w:t>
        </w:r>
      </w:smartTag>
      <w:r w:rsidRPr="005B406C">
        <w:rPr>
          <w:rFonts w:ascii="Arial" w:hAnsi="Arial" w:cs="Arial"/>
          <w:sz w:val="26"/>
          <w:szCs w:val="26"/>
        </w:rPr>
        <w:t xml:space="preserve"> s</w:t>
      </w:r>
      <w:r w:rsidR="00C208E9">
        <w:rPr>
          <w:rFonts w:ascii="Arial" w:hAnsi="Arial" w:cs="Arial"/>
          <w:sz w:val="26"/>
          <w:szCs w:val="26"/>
        </w:rPr>
        <w:t> </w:t>
      </w:r>
      <w:r w:rsidRPr="005B406C">
        <w:rPr>
          <w:rFonts w:ascii="Arial" w:hAnsi="Arial" w:cs="Arial"/>
          <w:sz w:val="26"/>
          <w:szCs w:val="26"/>
        </w:rPr>
        <w:t>výjimkou případu, kdy poslední chycenou rybou tuto hranici překročí – tuto rybu si ještě může v souladu s místním rybářským řádem ponechat</w:t>
      </w:r>
      <w:r w:rsidR="00710D78">
        <w:rPr>
          <w:rFonts w:ascii="Arial" w:hAnsi="Arial" w:cs="Arial"/>
          <w:sz w:val="26"/>
          <w:szCs w:val="26"/>
        </w:rPr>
        <w:t>.</w:t>
      </w:r>
    </w:p>
    <w:p w:rsidR="003B7EC5" w:rsidRPr="00A9460A" w:rsidRDefault="003B7EC5" w:rsidP="003B7EC5">
      <w:pPr>
        <w:jc w:val="both"/>
        <w:rPr>
          <w:rFonts w:ascii="Arial" w:hAnsi="Arial" w:cs="Arial"/>
          <w:sz w:val="26"/>
          <w:szCs w:val="26"/>
        </w:rPr>
      </w:pPr>
      <w:r w:rsidRPr="00A9460A">
        <w:rPr>
          <w:rFonts w:ascii="Arial" w:hAnsi="Arial" w:cs="Arial"/>
          <w:sz w:val="26"/>
          <w:szCs w:val="26"/>
        </w:rPr>
        <w:t xml:space="preserve"> Pokud si rybář ponechá</w:t>
      </w:r>
      <w:r w:rsidR="00C208E9">
        <w:rPr>
          <w:rFonts w:ascii="Arial" w:hAnsi="Arial" w:cs="Arial"/>
          <w:sz w:val="26"/>
          <w:szCs w:val="26"/>
        </w:rPr>
        <w:t xml:space="preserve"> a zasakuje</w:t>
      </w:r>
      <w:r w:rsidRPr="00A9460A">
        <w:rPr>
          <w:rFonts w:ascii="Arial" w:hAnsi="Arial" w:cs="Arial"/>
          <w:sz w:val="26"/>
          <w:szCs w:val="26"/>
        </w:rPr>
        <w:t xml:space="preserve"> dva kusy těchto ušlechtilých ryb, nebo jejich kombinaci: Kapr obecný, Amur bílý, Candát obecný, Štika obecná a Sumec velký,</w:t>
      </w:r>
      <w:r w:rsidR="00C043C3">
        <w:rPr>
          <w:rFonts w:ascii="Arial" w:hAnsi="Arial" w:cs="Arial"/>
          <w:sz w:val="26"/>
          <w:szCs w:val="26"/>
        </w:rPr>
        <w:t xml:space="preserve"> Úhoř říční,</w:t>
      </w:r>
      <w:r w:rsidR="007C63E6">
        <w:rPr>
          <w:rFonts w:ascii="Arial" w:hAnsi="Arial" w:cs="Arial"/>
          <w:sz w:val="26"/>
          <w:szCs w:val="26"/>
        </w:rPr>
        <w:t xml:space="preserve"> Okoun říční,</w:t>
      </w:r>
      <w:r w:rsidRPr="00A9460A">
        <w:rPr>
          <w:rFonts w:ascii="Arial" w:hAnsi="Arial" w:cs="Arial"/>
          <w:sz w:val="26"/>
          <w:szCs w:val="26"/>
        </w:rPr>
        <w:t xml:space="preserve"> ko</w:t>
      </w:r>
      <w:r w:rsidR="001D465D">
        <w:rPr>
          <w:rFonts w:ascii="Arial" w:hAnsi="Arial" w:cs="Arial"/>
          <w:sz w:val="26"/>
          <w:szCs w:val="26"/>
        </w:rPr>
        <w:t>nčí pro něj okamžitě rybolov.</w:t>
      </w:r>
    </w:p>
    <w:p w:rsidR="003B7EC5" w:rsidRPr="00A9460A" w:rsidRDefault="003B7EC5" w:rsidP="003B7EC5">
      <w:pPr>
        <w:ind w:right="-426"/>
        <w:jc w:val="both"/>
        <w:rPr>
          <w:rFonts w:ascii="Arial" w:hAnsi="Arial" w:cs="Arial"/>
          <w:sz w:val="26"/>
          <w:szCs w:val="26"/>
        </w:rPr>
      </w:pPr>
    </w:p>
    <w:p w:rsidR="003B7EC5" w:rsidRPr="00A9460A" w:rsidRDefault="003B7EC5" w:rsidP="003B7EC5">
      <w:pPr>
        <w:ind w:right="-426"/>
        <w:jc w:val="both"/>
        <w:rPr>
          <w:rFonts w:ascii="Arial" w:hAnsi="Arial" w:cs="Arial"/>
          <w:b/>
          <w:sz w:val="26"/>
          <w:szCs w:val="26"/>
          <w:u w:val="single"/>
        </w:rPr>
      </w:pPr>
      <w:r w:rsidRPr="00A9460A">
        <w:rPr>
          <w:rFonts w:ascii="Arial" w:hAnsi="Arial" w:cs="Arial"/>
          <w:b/>
          <w:sz w:val="26"/>
          <w:szCs w:val="26"/>
          <w:u w:val="single"/>
        </w:rPr>
        <w:t>8. KONTROLA A DOZOR:</w:t>
      </w:r>
    </w:p>
    <w:p w:rsidR="003B7EC5" w:rsidRDefault="003B7EC5" w:rsidP="003B7EC5">
      <w:pPr>
        <w:ind w:right="-87"/>
        <w:jc w:val="both"/>
        <w:rPr>
          <w:rFonts w:ascii="Arial" w:hAnsi="Arial" w:cs="Arial"/>
          <w:sz w:val="26"/>
          <w:szCs w:val="26"/>
        </w:rPr>
      </w:pPr>
      <w:r w:rsidRPr="00A9460A">
        <w:rPr>
          <w:rFonts w:ascii="Arial" w:hAnsi="Arial" w:cs="Arial"/>
          <w:sz w:val="26"/>
          <w:szCs w:val="26"/>
        </w:rPr>
        <w:t>Tuto činnost vykonává kontrolní orgán: ustanovená rybářská stráž, Policie ČR a pověření zaměs</w:t>
      </w:r>
      <w:r w:rsidR="00EF19C8">
        <w:rPr>
          <w:rFonts w:ascii="Arial" w:hAnsi="Arial" w:cs="Arial"/>
          <w:sz w:val="26"/>
          <w:szCs w:val="26"/>
        </w:rPr>
        <w:t>tnanci RYBÁŘSTVÍ Rychvald</w:t>
      </w:r>
      <w:r w:rsidRPr="00A9460A">
        <w:rPr>
          <w:rFonts w:ascii="Arial" w:hAnsi="Arial" w:cs="Arial"/>
          <w:sz w:val="26"/>
          <w:szCs w:val="26"/>
        </w:rPr>
        <w:t>. Rybářská stráž je jmenována statutárním orgánem společnosti, jako vykonavatele rybářského práva. Její členové se prokazují služebním průkazem, ke kterému musí na požádání rybáře předložit občanský průkaz nebo pas. Kontrolní orgány provádí kontroly dodržování rybářského řádu. Na požádání je rybář povinen předložit požadované doklady, občanský průkaz, rybářskou povolenku ke kontrole a provedení zápisu, rybářské náčiní, nářadí a úlovky. Na požádání je rybář povinen umožnit k</w:t>
      </w:r>
      <w:r w:rsidR="00EF19C8">
        <w:rPr>
          <w:rFonts w:ascii="Arial" w:hAnsi="Arial" w:cs="Arial"/>
          <w:sz w:val="26"/>
          <w:szCs w:val="26"/>
        </w:rPr>
        <w:t>ontrolnímu orgánu nahlédnout do osobních zavazadel (batohy, přepravky, tašky, aj.)</w:t>
      </w:r>
      <w:r w:rsidR="005B406C">
        <w:rPr>
          <w:rFonts w:ascii="Arial" w:hAnsi="Arial" w:cs="Arial"/>
          <w:sz w:val="26"/>
          <w:szCs w:val="26"/>
        </w:rPr>
        <w:t xml:space="preserve"> a celého prostoru automobilu.</w:t>
      </w:r>
      <w:r w:rsidRPr="00A9460A">
        <w:rPr>
          <w:rFonts w:ascii="Arial" w:hAnsi="Arial" w:cs="Arial"/>
          <w:sz w:val="26"/>
          <w:szCs w:val="26"/>
        </w:rPr>
        <w:t xml:space="preserve"> Rybář musí umožnit kontrolu na posedu, lávka musí být bezpečná. Lov je povolen pouze z břehu a z posedů tak, aby rybářská stráž měla okamžitý a bezproblémový přístup k provedení kontroly</w:t>
      </w:r>
      <w:r w:rsidR="00B61C54">
        <w:rPr>
          <w:rFonts w:ascii="Arial" w:hAnsi="Arial" w:cs="Arial"/>
          <w:sz w:val="26"/>
          <w:szCs w:val="26"/>
        </w:rPr>
        <w:t>.</w:t>
      </w:r>
    </w:p>
    <w:p w:rsidR="00C043C3" w:rsidRDefault="00C043C3" w:rsidP="003B7EC5">
      <w:pPr>
        <w:ind w:right="-87"/>
        <w:jc w:val="both"/>
        <w:rPr>
          <w:rFonts w:ascii="Arial" w:hAnsi="Arial" w:cs="Arial"/>
          <w:sz w:val="26"/>
          <w:szCs w:val="26"/>
        </w:rPr>
      </w:pPr>
    </w:p>
    <w:p w:rsidR="00C208E9" w:rsidRDefault="00C208E9" w:rsidP="00C208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Arial" w:hAnsi="Arial" w:cs="Arial"/>
          <w:sz w:val="26"/>
          <w:szCs w:val="26"/>
          <w:lang w:eastAsia="en-US" w:bidi="en-US"/>
        </w:rPr>
      </w:pPr>
      <w:r w:rsidRPr="00B61C54">
        <w:rPr>
          <w:rFonts w:ascii="Arial" w:hAnsi="Arial" w:cs="Arial"/>
          <w:sz w:val="26"/>
          <w:szCs w:val="26"/>
          <w:lang w:eastAsia="en-US" w:bidi="en-US"/>
        </w:rPr>
        <w:lastRenderedPageBreak/>
        <w:t xml:space="preserve">Pokud jste svědkem </w:t>
      </w:r>
      <w:r w:rsidRPr="00B61C54">
        <w:rPr>
          <w:rFonts w:ascii="Arial" w:hAnsi="Arial" w:cs="Arial"/>
          <w:sz w:val="26"/>
          <w:szCs w:val="26"/>
          <w:u w:val="single"/>
          <w:lang w:eastAsia="en-US" w:bidi="en-US"/>
        </w:rPr>
        <w:t>hrubého nedodržování rybářského řádu</w:t>
      </w:r>
      <w:r w:rsidRPr="00B61C54">
        <w:rPr>
          <w:rFonts w:ascii="Arial" w:hAnsi="Arial" w:cs="Arial"/>
          <w:sz w:val="26"/>
          <w:szCs w:val="26"/>
          <w:lang w:eastAsia="en-US" w:bidi="en-US"/>
        </w:rPr>
        <w:t>, neprodleně tuto skutečno</w:t>
      </w:r>
      <w:r>
        <w:rPr>
          <w:rFonts w:ascii="Arial" w:hAnsi="Arial" w:cs="Arial"/>
          <w:sz w:val="26"/>
          <w:szCs w:val="26"/>
          <w:lang w:eastAsia="en-US" w:bidi="en-US"/>
        </w:rPr>
        <w:t>st hlaste</w:t>
      </w:r>
      <w:r w:rsidR="007C63E6">
        <w:rPr>
          <w:rFonts w:ascii="Arial" w:hAnsi="Arial" w:cs="Arial"/>
          <w:sz w:val="26"/>
          <w:szCs w:val="26"/>
        </w:rPr>
        <w:t xml:space="preserve"> rybářské stráži.</w:t>
      </w:r>
    </w:p>
    <w:p w:rsidR="00B61C54" w:rsidRDefault="00B61C54" w:rsidP="003B7EC5">
      <w:pPr>
        <w:ind w:right="-87"/>
        <w:jc w:val="both"/>
        <w:rPr>
          <w:rFonts w:ascii="Arial" w:hAnsi="Arial" w:cs="Arial"/>
          <w:sz w:val="26"/>
          <w:szCs w:val="26"/>
        </w:rPr>
      </w:pPr>
      <w:r>
        <w:rPr>
          <w:rFonts w:ascii="Arial" w:hAnsi="Arial" w:cs="Arial"/>
          <w:sz w:val="26"/>
          <w:szCs w:val="26"/>
        </w:rPr>
        <w:t>Rybářství Rychvald si vyhrazuje právo provádět změny RŘ při mimořádných událostech.</w:t>
      </w:r>
    </w:p>
    <w:p w:rsidR="003F6A03" w:rsidRDefault="003F6A03" w:rsidP="003F6A03">
      <w:pPr>
        <w:pStyle w:val="Zkladntext"/>
        <w:rPr>
          <w:rFonts w:ascii="Arial" w:hAnsi="Arial" w:cs="Arial"/>
          <w:sz w:val="26"/>
          <w:szCs w:val="26"/>
        </w:rPr>
      </w:pPr>
      <w:r w:rsidRPr="00A9460A">
        <w:rPr>
          <w:rFonts w:ascii="Arial" w:hAnsi="Arial" w:cs="Arial"/>
          <w:sz w:val="26"/>
          <w:szCs w:val="26"/>
        </w:rPr>
        <w:t xml:space="preserve">Kontrolní orgány jsou oprávněny k zadržení povolenky a jejího předání k řešení, nejpozději následující pracovní </w:t>
      </w:r>
      <w:r>
        <w:rPr>
          <w:rFonts w:ascii="Arial" w:hAnsi="Arial" w:cs="Arial"/>
          <w:sz w:val="26"/>
          <w:szCs w:val="26"/>
        </w:rPr>
        <w:t>den po zadržení, do sídla provozovny RYBÁŘSTVÍ Rychvald.</w:t>
      </w:r>
    </w:p>
    <w:p w:rsidR="003B7EC5" w:rsidRDefault="003F6A03" w:rsidP="003D5D07">
      <w:pPr>
        <w:pStyle w:val="Zkladntext"/>
        <w:rPr>
          <w:rFonts w:ascii="Arial" w:hAnsi="Arial" w:cs="Arial"/>
          <w:sz w:val="26"/>
          <w:szCs w:val="26"/>
        </w:rPr>
      </w:pPr>
      <w:r>
        <w:rPr>
          <w:rFonts w:ascii="Arial" w:hAnsi="Arial" w:cs="Arial"/>
          <w:sz w:val="26"/>
          <w:szCs w:val="26"/>
        </w:rPr>
        <w:t>Proti přestu</w:t>
      </w:r>
      <w:r w:rsidR="003D5D07">
        <w:rPr>
          <w:rFonts w:ascii="Arial" w:hAnsi="Arial" w:cs="Arial"/>
          <w:sz w:val="26"/>
          <w:szCs w:val="26"/>
        </w:rPr>
        <w:t>pku je možné se písemně odvolat.</w:t>
      </w:r>
    </w:p>
    <w:p w:rsidR="003D5D07" w:rsidRPr="00A9460A" w:rsidRDefault="003D5D07" w:rsidP="003D5D07">
      <w:pPr>
        <w:pStyle w:val="Zkladntext"/>
        <w:rPr>
          <w:rFonts w:ascii="Arial" w:hAnsi="Arial" w:cs="Arial"/>
          <w:sz w:val="26"/>
          <w:szCs w:val="26"/>
        </w:rPr>
      </w:pPr>
    </w:p>
    <w:p w:rsidR="003B7EC5" w:rsidRPr="00A9460A" w:rsidRDefault="003B7EC5" w:rsidP="003B7EC5">
      <w:pPr>
        <w:ind w:right="-426"/>
        <w:jc w:val="both"/>
        <w:rPr>
          <w:rFonts w:ascii="Arial" w:hAnsi="Arial" w:cs="Arial"/>
          <w:b/>
          <w:sz w:val="26"/>
          <w:szCs w:val="26"/>
          <w:u w:val="single"/>
        </w:rPr>
      </w:pPr>
      <w:r w:rsidRPr="00A9460A">
        <w:rPr>
          <w:rFonts w:ascii="Arial" w:hAnsi="Arial" w:cs="Arial"/>
          <w:b/>
          <w:sz w:val="26"/>
          <w:szCs w:val="26"/>
          <w:u w:val="single"/>
        </w:rPr>
        <w:t xml:space="preserve">9. ČISTOTA KOLEM VODY: </w:t>
      </w:r>
    </w:p>
    <w:p w:rsidR="003B7EC5" w:rsidRPr="00A9460A" w:rsidRDefault="003B7EC5" w:rsidP="003B7EC5">
      <w:pPr>
        <w:jc w:val="both"/>
        <w:rPr>
          <w:rFonts w:ascii="Arial" w:hAnsi="Arial" w:cs="Arial"/>
          <w:sz w:val="26"/>
          <w:szCs w:val="26"/>
        </w:rPr>
      </w:pPr>
      <w:r w:rsidRPr="00A9460A">
        <w:rPr>
          <w:rFonts w:ascii="Arial" w:hAnsi="Arial" w:cs="Arial"/>
          <w:sz w:val="26"/>
          <w:szCs w:val="26"/>
        </w:rPr>
        <w:t xml:space="preserve">Rybář je při pobytu u rybníka </w:t>
      </w:r>
      <w:r w:rsidRPr="00EF19C8">
        <w:rPr>
          <w:rFonts w:ascii="Arial" w:hAnsi="Arial" w:cs="Arial"/>
          <w:b/>
          <w:sz w:val="26"/>
          <w:szCs w:val="26"/>
          <w:u w:val="single"/>
        </w:rPr>
        <w:t>povinen zachovávat pořádek</w:t>
      </w:r>
      <w:r w:rsidRPr="00A9460A">
        <w:rPr>
          <w:rFonts w:ascii="Arial" w:hAnsi="Arial" w:cs="Arial"/>
          <w:sz w:val="26"/>
          <w:szCs w:val="26"/>
        </w:rPr>
        <w:t xml:space="preserve"> a maximálně šetrně a ohleduplně se chovat k přírodě. Po ukončení chytání ryb je chytající povinen uklidit místo rybolovu a okolí. </w:t>
      </w:r>
      <w:r w:rsidRPr="00EF19C8">
        <w:rPr>
          <w:rFonts w:ascii="Arial" w:hAnsi="Arial" w:cs="Arial"/>
          <w:b/>
          <w:sz w:val="26"/>
          <w:szCs w:val="26"/>
          <w:lang w:bidi="en-US"/>
        </w:rPr>
        <w:t>Veškerý odpad si musí rybář odvézt s sebou od vody, nepořádek v místě chytání bude důvodem k odebrání povolenky</w:t>
      </w:r>
      <w:r w:rsidRPr="00A9460A">
        <w:rPr>
          <w:rFonts w:ascii="Arial" w:hAnsi="Arial" w:cs="Arial"/>
          <w:sz w:val="26"/>
          <w:szCs w:val="26"/>
          <w:lang w:bidi="en-US"/>
        </w:rPr>
        <w:t>.</w:t>
      </w:r>
      <w:r w:rsidRPr="00A9460A">
        <w:rPr>
          <w:rFonts w:ascii="Arial" w:hAnsi="Arial" w:cs="Arial"/>
          <w:sz w:val="26"/>
          <w:szCs w:val="26"/>
        </w:rPr>
        <w:t xml:space="preserve"> </w:t>
      </w:r>
      <w:r w:rsidR="00EF19C8" w:rsidRPr="00EF19C8">
        <w:rPr>
          <w:rFonts w:ascii="Arial" w:hAnsi="Arial" w:cs="Arial"/>
          <w:sz w:val="26"/>
          <w:szCs w:val="26"/>
        </w:rPr>
        <w:t>Je</w:t>
      </w:r>
      <w:r w:rsidR="00EF19C8">
        <w:rPr>
          <w:rFonts w:ascii="Arial" w:hAnsi="Arial" w:cs="Arial"/>
          <w:sz w:val="26"/>
          <w:szCs w:val="26"/>
        </w:rPr>
        <w:t xml:space="preserve"> </w:t>
      </w:r>
      <w:r w:rsidR="00EF19C8" w:rsidRPr="00EF19C8">
        <w:rPr>
          <w:rFonts w:ascii="Arial" w:hAnsi="Arial" w:cs="Arial"/>
          <w:sz w:val="26"/>
          <w:szCs w:val="26"/>
        </w:rPr>
        <w:t>zakázáno</w:t>
      </w:r>
      <w:r w:rsidR="00EF19C8">
        <w:rPr>
          <w:rFonts w:ascii="Arial" w:hAnsi="Arial" w:cs="Arial"/>
          <w:sz w:val="26"/>
          <w:szCs w:val="26"/>
        </w:rPr>
        <w:t xml:space="preserve"> </w:t>
      </w:r>
      <w:r w:rsidRPr="00EF19C8">
        <w:rPr>
          <w:rFonts w:ascii="Arial" w:hAnsi="Arial" w:cs="Arial"/>
          <w:sz w:val="26"/>
          <w:szCs w:val="26"/>
        </w:rPr>
        <w:t>zabíjení</w:t>
      </w:r>
      <w:r w:rsidRPr="00A9460A">
        <w:rPr>
          <w:rFonts w:ascii="Arial" w:hAnsi="Arial" w:cs="Arial"/>
          <w:sz w:val="26"/>
          <w:szCs w:val="26"/>
        </w:rPr>
        <w:t xml:space="preserve"> a kuchání ulovených ryb na rybníku z důvodu udržení čistoty a pořádku kolem vody!</w:t>
      </w:r>
    </w:p>
    <w:p w:rsidR="003B7EC5" w:rsidRPr="00A9460A" w:rsidRDefault="003B7EC5" w:rsidP="003B7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FF0000"/>
          <w:sz w:val="26"/>
          <w:szCs w:val="26"/>
        </w:rPr>
      </w:pPr>
    </w:p>
    <w:p w:rsidR="003B7EC5" w:rsidRPr="00A9460A" w:rsidRDefault="003B7EC5" w:rsidP="003B7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6"/>
          <w:szCs w:val="26"/>
          <w:u w:val="single"/>
          <w:lang w:eastAsia="en-US" w:bidi="en-US"/>
        </w:rPr>
      </w:pPr>
      <w:r w:rsidRPr="00A9460A">
        <w:rPr>
          <w:rFonts w:ascii="Arial" w:hAnsi="Arial" w:cs="Arial"/>
          <w:b/>
          <w:sz w:val="26"/>
          <w:szCs w:val="26"/>
          <w:u w:val="single"/>
        </w:rPr>
        <w:t xml:space="preserve">10. </w:t>
      </w:r>
      <w:r w:rsidRPr="00A9460A">
        <w:rPr>
          <w:rFonts w:ascii="Arial" w:hAnsi="Arial" w:cs="Arial"/>
          <w:b/>
          <w:sz w:val="26"/>
          <w:szCs w:val="26"/>
          <w:u w:val="single"/>
          <w:lang w:eastAsia="en-US" w:bidi="en-US"/>
        </w:rPr>
        <w:t>Ochrana poctivých rybářů vůči nepoctivým pytlákům:</w:t>
      </w:r>
    </w:p>
    <w:p w:rsidR="003B7EC5" w:rsidRDefault="003B7EC5" w:rsidP="003B7E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jc w:val="both"/>
        <w:rPr>
          <w:rFonts w:ascii="Arial" w:hAnsi="Arial" w:cs="Arial"/>
          <w:b/>
          <w:sz w:val="26"/>
          <w:szCs w:val="26"/>
          <w:lang w:eastAsia="en-US" w:bidi="en-US"/>
        </w:rPr>
      </w:pPr>
      <w:r w:rsidRPr="00A9460A">
        <w:rPr>
          <w:rFonts w:ascii="Arial" w:hAnsi="Arial" w:cs="Arial"/>
          <w:sz w:val="26"/>
          <w:szCs w:val="26"/>
          <w:lang w:eastAsia="en-US" w:bidi="en-US"/>
        </w:rPr>
        <w:t>Zadržení povolenky</w:t>
      </w:r>
      <w:r w:rsidR="007C63E6">
        <w:rPr>
          <w:rFonts w:ascii="Arial" w:hAnsi="Arial" w:cs="Arial"/>
          <w:sz w:val="26"/>
          <w:szCs w:val="26"/>
          <w:lang w:eastAsia="en-US" w:bidi="en-US"/>
        </w:rPr>
        <w:t xml:space="preserve"> bez možnosti návratu</w:t>
      </w:r>
      <w:r w:rsidRPr="00A9460A">
        <w:rPr>
          <w:rFonts w:ascii="Arial" w:hAnsi="Arial" w:cs="Arial"/>
          <w:sz w:val="26"/>
          <w:szCs w:val="26"/>
          <w:lang w:eastAsia="en-US" w:bidi="en-US"/>
        </w:rPr>
        <w:t xml:space="preserve"> za zvlášť závažné provinění vůči rybářskému řádu - za přisvojení většího počtu ryb než je dovoleno, za nenapsání úlovku ihned po zasakovaní, za p</w:t>
      </w:r>
      <w:r w:rsidR="00EF19C8">
        <w:rPr>
          <w:rFonts w:ascii="Arial" w:hAnsi="Arial" w:cs="Arial"/>
          <w:sz w:val="26"/>
          <w:szCs w:val="26"/>
          <w:lang w:eastAsia="en-US" w:bidi="en-US"/>
        </w:rPr>
        <w:t xml:space="preserve">řisvojení podměrečných ryb, za </w:t>
      </w:r>
      <w:r w:rsidRPr="00A9460A">
        <w:rPr>
          <w:rFonts w:ascii="Arial" w:hAnsi="Arial" w:cs="Arial"/>
          <w:sz w:val="26"/>
          <w:szCs w:val="26"/>
          <w:lang w:eastAsia="en-US" w:bidi="en-US"/>
        </w:rPr>
        <w:t xml:space="preserve">nedodržení doby hájení, </w:t>
      </w:r>
      <w:r w:rsidRPr="00EF19C8">
        <w:rPr>
          <w:rFonts w:ascii="Arial" w:hAnsi="Arial" w:cs="Arial"/>
          <w:b/>
          <w:sz w:val="26"/>
          <w:szCs w:val="26"/>
          <w:lang w:eastAsia="en-US" w:bidi="en-US"/>
        </w:rPr>
        <w:t>za nepořádek v místě rybolovu.</w:t>
      </w:r>
    </w:p>
    <w:p w:rsidR="003B7EC5" w:rsidRPr="00A9460A" w:rsidRDefault="003B7EC5" w:rsidP="003B7EC5">
      <w:pPr>
        <w:jc w:val="both"/>
        <w:rPr>
          <w:rFonts w:ascii="Arial" w:hAnsi="Arial" w:cs="Arial"/>
          <w:sz w:val="26"/>
          <w:szCs w:val="26"/>
        </w:rPr>
      </w:pPr>
      <w:r w:rsidRPr="00A9460A">
        <w:rPr>
          <w:rFonts w:ascii="Arial" w:hAnsi="Arial" w:cs="Arial"/>
          <w:sz w:val="26"/>
          <w:szCs w:val="26"/>
          <w:lang w:eastAsia="en-US" w:bidi="en-US"/>
        </w:rPr>
        <w:t>Dále pak, pokud se proti tomuto ustanovení proviní majitel posedu, přijde o povolenku k lovu a nebude mu obnovena nájem</w:t>
      </w:r>
      <w:bookmarkStart w:id="1" w:name="OLE_LINK1"/>
      <w:bookmarkStart w:id="2" w:name="OLE_LINK2"/>
      <w:r w:rsidRPr="00A9460A">
        <w:rPr>
          <w:rFonts w:ascii="Arial" w:hAnsi="Arial" w:cs="Arial"/>
          <w:sz w:val="26"/>
          <w:szCs w:val="26"/>
          <w:lang w:eastAsia="en-US" w:bidi="en-US"/>
        </w:rPr>
        <w:t>ní smlouva na další rok.</w:t>
      </w:r>
    </w:p>
    <w:p w:rsidR="003B7EC5" w:rsidRPr="00A9460A" w:rsidRDefault="003B7EC5" w:rsidP="003B7EC5">
      <w:pPr>
        <w:jc w:val="both"/>
        <w:rPr>
          <w:rFonts w:ascii="Arial" w:hAnsi="Arial" w:cs="Arial"/>
          <w:b/>
          <w:i/>
          <w:sz w:val="26"/>
          <w:szCs w:val="26"/>
          <w:u w:val="single"/>
        </w:rPr>
      </w:pPr>
      <w:r w:rsidRPr="00A9460A">
        <w:rPr>
          <w:rFonts w:ascii="Arial" w:hAnsi="Arial" w:cs="Arial"/>
          <w:b/>
          <w:i/>
          <w:sz w:val="26"/>
          <w:szCs w:val="26"/>
          <w:u w:val="single"/>
        </w:rPr>
        <w:t>VÁŽENÝ RYBÁŘI !</w:t>
      </w:r>
    </w:p>
    <w:p w:rsidR="003B7EC5" w:rsidRPr="00A9460A" w:rsidRDefault="003B7EC5" w:rsidP="003B7EC5">
      <w:pPr>
        <w:jc w:val="both"/>
        <w:rPr>
          <w:rFonts w:ascii="Arial" w:hAnsi="Arial" w:cs="Arial"/>
          <w:b/>
          <w:i/>
          <w:sz w:val="26"/>
          <w:szCs w:val="26"/>
        </w:rPr>
      </w:pPr>
      <w:r w:rsidRPr="00A9460A">
        <w:rPr>
          <w:rFonts w:ascii="Arial" w:hAnsi="Arial" w:cs="Arial"/>
          <w:b/>
          <w:i/>
          <w:sz w:val="26"/>
          <w:szCs w:val="26"/>
        </w:rPr>
        <w:t>Řádně si prostudujte rybářský řád, neboť svým podpisem na povolence jste potvrdili, že jste se s ním seznámili a budete jej dodržovat. Provedli jsme několik nutných úprav směřujících k ochraně přírody a vybudování nejzajímavějšího revíru v regionu s cílem zajistit Vám možnost maxim</w:t>
      </w:r>
      <w:r w:rsidR="003F6A03">
        <w:rPr>
          <w:rFonts w:ascii="Arial" w:hAnsi="Arial" w:cs="Arial"/>
          <w:b/>
          <w:i/>
          <w:sz w:val="26"/>
          <w:szCs w:val="26"/>
        </w:rPr>
        <w:t>álního uspokojení z rybolovu</w:t>
      </w:r>
      <w:r w:rsidRPr="00A9460A">
        <w:rPr>
          <w:rFonts w:ascii="Arial" w:hAnsi="Arial" w:cs="Arial"/>
          <w:b/>
          <w:i/>
          <w:sz w:val="26"/>
          <w:szCs w:val="26"/>
        </w:rPr>
        <w:t xml:space="preserve"> pro Vaši spotřebu či trofejních ryb, k čemuž se váže ten nejúžasnější prožitek z lovu ryb na udici.                   </w:t>
      </w:r>
      <w:r w:rsidR="00EF19C8">
        <w:rPr>
          <w:rFonts w:ascii="Arial" w:hAnsi="Arial" w:cs="Arial"/>
          <w:b/>
          <w:i/>
          <w:sz w:val="26"/>
          <w:szCs w:val="26"/>
        </w:rPr>
        <w:t xml:space="preserve">                        Petrův z</w:t>
      </w:r>
      <w:r w:rsidR="007B4AB8">
        <w:rPr>
          <w:rFonts w:ascii="Arial" w:hAnsi="Arial" w:cs="Arial"/>
          <w:b/>
          <w:i/>
          <w:sz w:val="26"/>
          <w:szCs w:val="26"/>
        </w:rPr>
        <w:t>dar</w:t>
      </w:r>
      <w:r w:rsidRPr="00A9460A">
        <w:rPr>
          <w:rFonts w:ascii="Arial" w:hAnsi="Arial" w:cs="Arial"/>
          <w:b/>
          <w:i/>
          <w:sz w:val="26"/>
          <w:szCs w:val="26"/>
        </w:rPr>
        <w:t xml:space="preserve">!  </w:t>
      </w:r>
    </w:p>
    <w:p w:rsidR="003B7EC5" w:rsidRPr="00A9460A" w:rsidRDefault="003B7EC5" w:rsidP="003B7EC5">
      <w:pPr>
        <w:jc w:val="both"/>
        <w:rPr>
          <w:rFonts w:ascii="Arial" w:hAnsi="Arial" w:cs="Arial"/>
          <w:b/>
          <w:i/>
          <w:sz w:val="26"/>
          <w:szCs w:val="26"/>
        </w:rPr>
      </w:pPr>
    </w:p>
    <w:p w:rsidR="009670E8" w:rsidRPr="00A9460A" w:rsidRDefault="004003ED" w:rsidP="004003ED">
      <w:pPr>
        <w:jc w:val="right"/>
        <w:rPr>
          <w:rFonts w:ascii="Arial" w:hAnsi="Arial" w:cs="Arial"/>
          <w:b/>
          <w:i/>
        </w:rPr>
      </w:pPr>
      <w:r>
        <w:rPr>
          <w:rFonts w:ascii="Arial" w:hAnsi="Arial" w:cs="Arial"/>
        </w:rPr>
        <w:t>RYBÁŘSTVÍ RYCHVALD</w:t>
      </w:r>
      <w:r w:rsidR="009670E8" w:rsidRPr="00A9460A">
        <w:rPr>
          <w:rFonts w:ascii="Arial" w:hAnsi="Arial" w:cs="Arial"/>
        </w:rPr>
        <w:br/>
        <w:t>Orlovská 1279, 735 32 Rychvald</w:t>
      </w:r>
      <w:r w:rsidR="00B0062F" w:rsidRPr="00A9460A">
        <w:rPr>
          <w:rFonts w:ascii="Arial" w:hAnsi="Arial" w:cs="Arial"/>
        </w:rPr>
        <w:t xml:space="preserve">, </w:t>
      </w:r>
      <w:r w:rsidR="00B61C54">
        <w:rPr>
          <w:rFonts w:ascii="Arial" w:hAnsi="Arial" w:cs="Arial"/>
        </w:rPr>
        <w:t>tel.: +420 605 248 861</w:t>
      </w:r>
      <w:r w:rsidR="009670E8" w:rsidRPr="00A9460A">
        <w:rPr>
          <w:rFonts w:ascii="Arial" w:hAnsi="Arial" w:cs="Arial"/>
        </w:rPr>
        <w:br/>
      </w:r>
      <w:hyperlink r:id="rId9" w:history="1">
        <w:r w:rsidR="009670E8" w:rsidRPr="00A9460A">
          <w:rPr>
            <w:rStyle w:val="Hypertextovodkaz"/>
            <w:rFonts w:ascii="Arial" w:hAnsi="Arial" w:cs="Arial"/>
            <w:color w:val="auto"/>
            <w:u w:val="none"/>
          </w:rPr>
          <w:t>rybarstvi@rybarstvirychvald.</w:t>
        </w:r>
      </w:hyperlink>
      <w:r w:rsidR="009670E8" w:rsidRPr="00A9460A">
        <w:rPr>
          <w:rFonts w:ascii="Arial" w:hAnsi="Arial" w:cs="Arial"/>
        </w:rPr>
        <w:t>cz</w:t>
      </w:r>
      <w:r w:rsidR="00B0062F" w:rsidRPr="00A9460A">
        <w:rPr>
          <w:rFonts w:ascii="Arial" w:hAnsi="Arial" w:cs="Arial"/>
        </w:rPr>
        <w:t>, www.rybarstvirychvald.cz</w:t>
      </w:r>
      <w:bookmarkEnd w:id="1"/>
      <w:bookmarkEnd w:id="2"/>
    </w:p>
    <w:sectPr w:rsidR="009670E8" w:rsidRPr="00A9460A" w:rsidSect="00DB2F6E">
      <w:footerReference w:type="default" r:id="rId10"/>
      <w:footnotePr>
        <w:pos w:val="beneathText"/>
      </w:footnotePr>
      <w:pgSz w:w="11907" w:h="16839" w:code="9"/>
      <w:pgMar w:top="720" w:right="720" w:bottom="720" w:left="720"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24" w:rsidRDefault="00CC3E24" w:rsidP="003B7EC5">
      <w:r>
        <w:separator/>
      </w:r>
    </w:p>
  </w:endnote>
  <w:endnote w:type="continuationSeparator" w:id="0">
    <w:p w:rsidR="00CC3E24" w:rsidRDefault="00CC3E24" w:rsidP="003B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rie">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18026"/>
      <w:docPartObj>
        <w:docPartGallery w:val="Page Numbers (Bottom of Page)"/>
        <w:docPartUnique/>
      </w:docPartObj>
    </w:sdtPr>
    <w:sdtEndPr/>
    <w:sdtContent>
      <w:p w:rsidR="003B7EC5" w:rsidRDefault="003B7EC5">
        <w:pPr>
          <w:pStyle w:val="Zpat"/>
          <w:jc w:val="right"/>
        </w:pPr>
        <w:r>
          <w:fldChar w:fldCharType="begin"/>
        </w:r>
        <w:r>
          <w:instrText>PAGE   \* MERGEFORMAT</w:instrText>
        </w:r>
        <w:r>
          <w:fldChar w:fldCharType="separate"/>
        </w:r>
        <w:r w:rsidR="00B0031B">
          <w:rPr>
            <w:noProof/>
          </w:rPr>
          <w:t>1</w:t>
        </w:r>
        <w:r>
          <w:fldChar w:fldCharType="end"/>
        </w:r>
      </w:p>
    </w:sdtContent>
  </w:sdt>
  <w:p w:rsidR="00044277" w:rsidRPr="003B7EC5" w:rsidRDefault="00CC3E24" w:rsidP="003B7EC5">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24" w:rsidRDefault="00CC3E24" w:rsidP="003B7EC5">
      <w:r>
        <w:separator/>
      </w:r>
    </w:p>
  </w:footnote>
  <w:footnote w:type="continuationSeparator" w:id="0">
    <w:p w:rsidR="00CC3E24" w:rsidRDefault="00CC3E24" w:rsidP="003B7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213C6542"/>
    <w:name w:val="WW8Num2"/>
    <w:lvl w:ilvl="0">
      <w:start w:val="1"/>
      <w:numFmt w:val="lowerLetter"/>
      <w:lvlText w:val="%1)"/>
      <w:lvlJc w:val="left"/>
      <w:pPr>
        <w:tabs>
          <w:tab w:val="num" w:pos="360"/>
        </w:tabs>
        <w:ind w:left="360" w:hanging="360"/>
      </w:pPr>
      <w:rPr>
        <w:rFonts w:ascii="Times New Roman" w:hAnsi="Times New Roman"/>
        <w:b w:val="0"/>
        <w:bCs w:val="0"/>
        <w:i w:val="0"/>
        <w:iCs w:val="0"/>
      </w:rPr>
    </w:lvl>
  </w:abstractNum>
  <w:abstractNum w:abstractNumId="2">
    <w:nsid w:val="4E9F7F51"/>
    <w:multiLevelType w:val="hybridMultilevel"/>
    <w:tmpl w:val="AB34915E"/>
    <w:lvl w:ilvl="0" w:tplc="C91857E0">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EC5"/>
    <w:rsid w:val="00006D8C"/>
    <w:rsid w:val="001B1E60"/>
    <w:rsid w:val="001C15E6"/>
    <w:rsid w:val="001D465D"/>
    <w:rsid w:val="001E4059"/>
    <w:rsid w:val="002446F6"/>
    <w:rsid w:val="00283888"/>
    <w:rsid w:val="002B750D"/>
    <w:rsid w:val="002C0715"/>
    <w:rsid w:val="002D640A"/>
    <w:rsid w:val="003865F8"/>
    <w:rsid w:val="003B588C"/>
    <w:rsid w:val="003B7EC5"/>
    <w:rsid w:val="003D5D07"/>
    <w:rsid w:val="003F6A03"/>
    <w:rsid w:val="004003ED"/>
    <w:rsid w:val="004E1593"/>
    <w:rsid w:val="00506150"/>
    <w:rsid w:val="00521099"/>
    <w:rsid w:val="005979F6"/>
    <w:rsid w:val="005B406C"/>
    <w:rsid w:val="005C6D97"/>
    <w:rsid w:val="006312C0"/>
    <w:rsid w:val="00654E18"/>
    <w:rsid w:val="00702A46"/>
    <w:rsid w:val="00706828"/>
    <w:rsid w:val="00710D78"/>
    <w:rsid w:val="0076650B"/>
    <w:rsid w:val="007B4AB8"/>
    <w:rsid w:val="007C63E6"/>
    <w:rsid w:val="007D5972"/>
    <w:rsid w:val="007F36A3"/>
    <w:rsid w:val="0082715B"/>
    <w:rsid w:val="008F0B99"/>
    <w:rsid w:val="0094006A"/>
    <w:rsid w:val="009670E8"/>
    <w:rsid w:val="009A5C01"/>
    <w:rsid w:val="00A515DF"/>
    <w:rsid w:val="00A520C6"/>
    <w:rsid w:val="00A667A3"/>
    <w:rsid w:val="00A74077"/>
    <w:rsid w:val="00A9460A"/>
    <w:rsid w:val="00AC081F"/>
    <w:rsid w:val="00AE1DAC"/>
    <w:rsid w:val="00B0031B"/>
    <w:rsid w:val="00B0062F"/>
    <w:rsid w:val="00B61C54"/>
    <w:rsid w:val="00BC7094"/>
    <w:rsid w:val="00C043C3"/>
    <w:rsid w:val="00C208E9"/>
    <w:rsid w:val="00C86ADE"/>
    <w:rsid w:val="00C959AE"/>
    <w:rsid w:val="00CB3C59"/>
    <w:rsid w:val="00CC3E24"/>
    <w:rsid w:val="00DB2F6E"/>
    <w:rsid w:val="00DE5D7E"/>
    <w:rsid w:val="00DF79E3"/>
    <w:rsid w:val="00E620B8"/>
    <w:rsid w:val="00E62DE7"/>
    <w:rsid w:val="00EC7AA5"/>
    <w:rsid w:val="00EF19C8"/>
    <w:rsid w:val="00F41BA2"/>
    <w:rsid w:val="00F524AB"/>
    <w:rsid w:val="00FC1386"/>
    <w:rsid w:val="00FC59C1"/>
    <w:rsid w:val="00FD1F27"/>
    <w:rsid w:val="00FD5F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7EC5"/>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3B7EC5"/>
    <w:pPr>
      <w:keepNext/>
      <w:tabs>
        <w:tab w:val="num" w:pos="0"/>
      </w:tabs>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7EC5"/>
    <w:rPr>
      <w:rFonts w:ascii="Times New Roman" w:eastAsia="Times New Roman" w:hAnsi="Times New Roman" w:cs="Times New Roman"/>
      <w:sz w:val="24"/>
      <w:szCs w:val="20"/>
      <w:lang w:eastAsia="ar-SA"/>
    </w:rPr>
  </w:style>
  <w:style w:type="character" w:styleId="slostrnky">
    <w:name w:val="page number"/>
    <w:basedOn w:val="Standardnpsmoodstavce"/>
    <w:rsid w:val="003B7EC5"/>
  </w:style>
  <w:style w:type="paragraph" w:styleId="Zkladntext">
    <w:name w:val="Body Text"/>
    <w:basedOn w:val="Normln"/>
    <w:link w:val="ZkladntextChar"/>
    <w:rsid w:val="003B7EC5"/>
    <w:pPr>
      <w:jc w:val="both"/>
    </w:pPr>
    <w:rPr>
      <w:sz w:val="24"/>
    </w:rPr>
  </w:style>
  <w:style w:type="character" w:customStyle="1" w:styleId="ZkladntextChar">
    <w:name w:val="Základní text Char"/>
    <w:basedOn w:val="Standardnpsmoodstavce"/>
    <w:link w:val="Zkladntext"/>
    <w:rsid w:val="003B7EC5"/>
    <w:rPr>
      <w:rFonts w:ascii="Times New Roman" w:eastAsia="Times New Roman" w:hAnsi="Times New Roman" w:cs="Times New Roman"/>
      <w:sz w:val="24"/>
      <w:szCs w:val="20"/>
      <w:lang w:eastAsia="ar-SA"/>
    </w:rPr>
  </w:style>
  <w:style w:type="paragraph" w:styleId="Nzev">
    <w:name w:val="Title"/>
    <w:basedOn w:val="Normln"/>
    <w:next w:val="Podtitul"/>
    <w:link w:val="NzevChar"/>
    <w:qFormat/>
    <w:rsid w:val="003B7EC5"/>
    <w:pPr>
      <w:jc w:val="center"/>
    </w:pPr>
    <w:rPr>
      <w:rFonts w:ascii="Erie" w:hAnsi="Erie"/>
      <w:b/>
      <w:sz w:val="36"/>
    </w:rPr>
  </w:style>
  <w:style w:type="character" w:customStyle="1" w:styleId="NzevChar">
    <w:name w:val="Název Char"/>
    <w:basedOn w:val="Standardnpsmoodstavce"/>
    <w:link w:val="Nzev"/>
    <w:rsid w:val="003B7EC5"/>
    <w:rPr>
      <w:rFonts w:ascii="Erie" w:eastAsia="Times New Roman" w:hAnsi="Erie" w:cs="Times New Roman"/>
      <w:b/>
      <w:sz w:val="36"/>
      <w:szCs w:val="20"/>
      <w:lang w:eastAsia="ar-SA"/>
    </w:rPr>
  </w:style>
  <w:style w:type="paragraph" w:styleId="Zpat">
    <w:name w:val="footer"/>
    <w:basedOn w:val="Normln"/>
    <w:link w:val="ZpatChar"/>
    <w:uiPriority w:val="99"/>
    <w:rsid w:val="003B7EC5"/>
    <w:pPr>
      <w:tabs>
        <w:tab w:val="center" w:pos="4536"/>
        <w:tab w:val="right" w:pos="9072"/>
      </w:tabs>
    </w:pPr>
  </w:style>
  <w:style w:type="character" w:customStyle="1" w:styleId="ZpatChar">
    <w:name w:val="Zápatí Char"/>
    <w:basedOn w:val="Standardnpsmoodstavce"/>
    <w:link w:val="Zpat"/>
    <w:uiPriority w:val="99"/>
    <w:rsid w:val="003B7EC5"/>
    <w:rPr>
      <w:rFonts w:ascii="Times New Roman" w:eastAsia="Times New Roman" w:hAnsi="Times New Roman" w:cs="Times New Roman"/>
      <w:sz w:val="20"/>
      <w:szCs w:val="20"/>
      <w:lang w:eastAsia="ar-SA"/>
    </w:rPr>
  </w:style>
  <w:style w:type="paragraph" w:styleId="Podtitul">
    <w:name w:val="Subtitle"/>
    <w:basedOn w:val="Normln"/>
    <w:next w:val="Normln"/>
    <w:link w:val="PodtitulChar"/>
    <w:uiPriority w:val="11"/>
    <w:qFormat/>
    <w:rsid w:val="003B7E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3B7EC5"/>
    <w:rPr>
      <w:rFonts w:eastAsiaTheme="minorEastAsia"/>
      <w:color w:val="5A5A5A" w:themeColor="text1" w:themeTint="A5"/>
      <w:spacing w:val="15"/>
      <w:lang w:eastAsia="ar-SA"/>
    </w:rPr>
  </w:style>
  <w:style w:type="paragraph" w:styleId="Zhlav">
    <w:name w:val="header"/>
    <w:basedOn w:val="Normln"/>
    <w:link w:val="ZhlavChar"/>
    <w:uiPriority w:val="99"/>
    <w:unhideWhenUsed/>
    <w:rsid w:val="003B7EC5"/>
    <w:pPr>
      <w:tabs>
        <w:tab w:val="center" w:pos="4536"/>
        <w:tab w:val="right" w:pos="9072"/>
      </w:tabs>
    </w:pPr>
  </w:style>
  <w:style w:type="character" w:customStyle="1" w:styleId="ZhlavChar">
    <w:name w:val="Záhlaví Char"/>
    <w:basedOn w:val="Standardnpsmoodstavce"/>
    <w:link w:val="Zhlav"/>
    <w:uiPriority w:val="99"/>
    <w:rsid w:val="003B7EC5"/>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AE1DAC"/>
    <w:pPr>
      <w:ind w:left="720"/>
      <w:contextualSpacing/>
    </w:pPr>
  </w:style>
  <w:style w:type="character" w:styleId="Hypertextovodkaz">
    <w:name w:val="Hyperlink"/>
    <w:basedOn w:val="Standardnpsmoodstavce"/>
    <w:uiPriority w:val="99"/>
    <w:semiHidden/>
    <w:unhideWhenUsed/>
    <w:rsid w:val="009670E8"/>
    <w:rPr>
      <w:color w:val="0000FF"/>
      <w:u w:val="single"/>
    </w:rPr>
  </w:style>
  <w:style w:type="paragraph" w:styleId="Textbubliny">
    <w:name w:val="Balloon Text"/>
    <w:basedOn w:val="Normln"/>
    <w:link w:val="TextbublinyChar"/>
    <w:uiPriority w:val="99"/>
    <w:semiHidden/>
    <w:unhideWhenUsed/>
    <w:rsid w:val="00DF79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9E3"/>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7EC5"/>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qFormat/>
    <w:rsid w:val="003B7EC5"/>
    <w:pPr>
      <w:keepNext/>
      <w:tabs>
        <w:tab w:val="num" w:pos="0"/>
      </w:tabs>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B7EC5"/>
    <w:rPr>
      <w:rFonts w:ascii="Times New Roman" w:eastAsia="Times New Roman" w:hAnsi="Times New Roman" w:cs="Times New Roman"/>
      <w:sz w:val="24"/>
      <w:szCs w:val="20"/>
      <w:lang w:eastAsia="ar-SA"/>
    </w:rPr>
  </w:style>
  <w:style w:type="character" w:styleId="slostrnky">
    <w:name w:val="page number"/>
    <w:basedOn w:val="Standardnpsmoodstavce"/>
    <w:rsid w:val="003B7EC5"/>
  </w:style>
  <w:style w:type="paragraph" w:styleId="Zkladntext">
    <w:name w:val="Body Text"/>
    <w:basedOn w:val="Normln"/>
    <w:link w:val="ZkladntextChar"/>
    <w:rsid w:val="003B7EC5"/>
    <w:pPr>
      <w:jc w:val="both"/>
    </w:pPr>
    <w:rPr>
      <w:sz w:val="24"/>
    </w:rPr>
  </w:style>
  <w:style w:type="character" w:customStyle="1" w:styleId="ZkladntextChar">
    <w:name w:val="Základní text Char"/>
    <w:basedOn w:val="Standardnpsmoodstavce"/>
    <w:link w:val="Zkladntext"/>
    <w:rsid w:val="003B7EC5"/>
    <w:rPr>
      <w:rFonts w:ascii="Times New Roman" w:eastAsia="Times New Roman" w:hAnsi="Times New Roman" w:cs="Times New Roman"/>
      <w:sz w:val="24"/>
      <w:szCs w:val="20"/>
      <w:lang w:eastAsia="ar-SA"/>
    </w:rPr>
  </w:style>
  <w:style w:type="paragraph" w:styleId="Nzev">
    <w:name w:val="Title"/>
    <w:basedOn w:val="Normln"/>
    <w:next w:val="Podtitul"/>
    <w:link w:val="NzevChar"/>
    <w:qFormat/>
    <w:rsid w:val="003B7EC5"/>
    <w:pPr>
      <w:jc w:val="center"/>
    </w:pPr>
    <w:rPr>
      <w:rFonts w:ascii="Erie" w:hAnsi="Erie"/>
      <w:b/>
      <w:sz w:val="36"/>
    </w:rPr>
  </w:style>
  <w:style w:type="character" w:customStyle="1" w:styleId="NzevChar">
    <w:name w:val="Název Char"/>
    <w:basedOn w:val="Standardnpsmoodstavce"/>
    <w:link w:val="Nzev"/>
    <w:rsid w:val="003B7EC5"/>
    <w:rPr>
      <w:rFonts w:ascii="Erie" w:eastAsia="Times New Roman" w:hAnsi="Erie" w:cs="Times New Roman"/>
      <w:b/>
      <w:sz w:val="36"/>
      <w:szCs w:val="20"/>
      <w:lang w:eastAsia="ar-SA"/>
    </w:rPr>
  </w:style>
  <w:style w:type="paragraph" w:styleId="Zpat">
    <w:name w:val="footer"/>
    <w:basedOn w:val="Normln"/>
    <w:link w:val="ZpatChar"/>
    <w:uiPriority w:val="99"/>
    <w:rsid w:val="003B7EC5"/>
    <w:pPr>
      <w:tabs>
        <w:tab w:val="center" w:pos="4536"/>
        <w:tab w:val="right" w:pos="9072"/>
      </w:tabs>
    </w:pPr>
  </w:style>
  <w:style w:type="character" w:customStyle="1" w:styleId="ZpatChar">
    <w:name w:val="Zápatí Char"/>
    <w:basedOn w:val="Standardnpsmoodstavce"/>
    <w:link w:val="Zpat"/>
    <w:uiPriority w:val="99"/>
    <w:rsid w:val="003B7EC5"/>
    <w:rPr>
      <w:rFonts w:ascii="Times New Roman" w:eastAsia="Times New Roman" w:hAnsi="Times New Roman" w:cs="Times New Roman"/>
      <w:sz w:val="20"/>
      <w:szCs w:val="20"/>
      <w:lang w:eastAsia="ar-SA"/>
    </w:rPr>
  </w:style>
  <w:style w:type="paragraph" w:styleId="Podtitul">
    <w:name w:val="Subtitle"/>
    <w:basedOn w:val="Normln"/>
    <w:next w:val="Normln"/>
    <w:link w:val="PodtitulChar"/>
    <w:uiPriority w:val="11"/>
    <w:qFormat/>
    <w:rsid w:val="003B7E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3B7EC5"/>
    <w:rPr>
      <w:rFonts w:eastAsiaTheme="minorEastAsia"/>
      <w:color w:val="5A5A5A" w:themeColor="text1" w:themeTint="A5"/>
      <w:spacing w:val="15"/>
      <w:lang w:eastAsia="ar-SA"/>
    </w:rPr>
  </w:style>
  <w:style w:type="paragraph" w:styleId="Zhlav">
    <w:name w:val="header"/>
    <w:basedOn w:val="Normln"/>
    <w:link w:val="ZhlavChar"/>
    <w:uiPriority w:val="99"/>
    <w:unhideWhenUsed/>
    <w:rsid w:val="003B7EC5"/>
    <w:pPr>
      <w:tabs>
        <w:tab w:val="center" w:pos="4536"/>
        <w:tab w:val="right" w:pos="9072"/>
      </w:tabs>
    </w:pPr>
  </w:style>
  <w:style w:type="character" w:customStyle="1" w:styleId="ZhlavChar">
    <w:name w:val="Záhlaví Char"/>
    <w:basedOn w:val="Standardnpsmoodstavce"/>
    <w:link w:val="Zhlav"/>
    <w:uiPriority w:val="99"/>
    <w:rsid w:val="003B7EC5"/>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AE1DAC"/>
    <w:pPr>
      <w:ind w:left="720"/>
      <w:contextualSpacing/>
    </w:pPr>
  </w:style>
  <w:style w:type="character" w:styleId="Hypertextovodkaz">
    <w:name w:val="Hyperlink"/>
    <w:basedOn w:val="Standardnpsmoodstavce"/>
    <w:uiPriority w:val="99"/>
    <w:semiHidden/>
    <w:unhideWhenUsed/>
    <w:rsid w:val="009670E8"/>
    <w:rPr>
      <w:color w:val="0000FF"/>
      <w:u w:val="single"/>
    </w:rPr>
  </w:style>
  <w:style w:type="paragraph" w:styleId="Textbubliny">
    <w:name w:val="Balloon Text"/>
    <w:basedOn w:val="Normln"/>
    <w:link w:val="TextbublinyChar"/>
    <w:uiPriority w:val="99"/>
    <w:semiHidden/>
    <w:unhideWhenUsed/>
    <w:rsid w:val="00DF79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F79E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rybarstvirychvald.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EFF47-27E0-4692-97CA-8312D9E0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9261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Czérová</dc:creator>
  <cp:lastModifiedBy>Michal</cp:lastModifiedBy>
  <cp:revision>2</cp:revision>
  <cp:lastPrinted>2020-12-16T08:12:00Z</cp:lastPrinted>
  <dcterms:created xsi:type="dcterms:W3CDTF">2024-12-31T13:26:00Z</dcterms:created>
  <dcterms:modified xsi:type="dcterms:W3CDTF">2024-12-31T13:26:00Z</dcterms:modified>
</cp:coreProperties>
</file>